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D5E24" w14:textId="501FB05B" w:rsidR="007704CD" w:rsidRPr="005F30CA" w:rsidRDefault="007704CD" w:rsidP="007704CD">
      <w:pPr>
        <w:pStyle w:val="BodyTextIndent2"/>
      </w:pPr>
      <w:bookmarkStart w:id="0" w:name="_GoBack"/>
      <w:bookmarkEnd w:id="0"/>
      <w:r w:rsidRPr="005F30CA">
        <w:rPr>
          <w:color w:val="000000"/>
        </w:rPr>
        <w:t xml:space="preserve">The New Bremen Local Board of Education met in </w:t>
      </w:r>
      <w:r>
        <w:rPr>
          <w:color w:val="000000"/>
        </w:rPr>
        <w:t>regular</w:t>
      </w:r>
      <w:r w:rsidRPr="005F30CA">
        <w:rPr>
          <w:color w:val="000000"/>
        </w:rPr>
        <w:t xml:space="preserve"> session at </w:t>
      </w:r>
      <w:r w:rsidR="00146B79">
        <w:rPr>
          <w:color w:val="000000"/>
        </w:rPr>
        <w:t>6</w:t>
      </w:r>
      <w:r>
        <w:rPr>
          <w:color w:val="000000"/>
        </w:rPr>
        <w:t>:00</w:t>
      </w:r>
      <w:r w:rsidRPr="005F30CA">
        <w:rPr>
          <w:color w:val="000000"/>
        </w:rPr>
        <w:t xml:space="preserve"> p.m. in the </w:t>
      </w:r>
      <w:r w:rsidR="00146B79">
        <w:rPr>
          <w:color w:val="000000"/>
        </w:rPr>
        <w:t>Community Room</w:t>
      </w:r>
      <w:r w:rsidR="008E53CA">
        <w:rPr>
          <w:color w:val="000000"/>
        </w:rPr>
        <w:t>.</w:t>
      </w:r>
    </w:p>
    <w:p w14:paraId="0C51563C" w14:textId="5A9F6F69" w:rsidR="007704CD" w:rsidRDefault="007704CD" w:rsidP="007704CD">
      <w:pPr>
        <w:ind w:firstLine="720"/>
      </w:pPr>
      <w:r>
        <w:t xml:space="preserve">Roll Call:  Mrs. Shelly </w:t>
      </w:r>
      <w:proofErr w:type="spellStart"/>
      <w:r>
        <w:t>Busse</w:t>
      </w:r>
      <w:proofErr w:type="spellEnd"/>
      <w:r>
        <w:t>, Mr. Tom Paul and Mr. Cory Suchland.  Also present wer</w:t>
      </w:r>
      <w:r w:rsidR="00146B79">
        <w:t xml:space="preserve">e Superintendent Jason Schrader, K-8 Principal Diane Kramer, High School Principal Brian Pohl, and </w:t>
      </w:r>
      <w:r>
        <w:t>Treasurer Jill Ahlers.</w:t>
      </w:r>
      <w:r w:rsidR="008E53CA">
        <w:t xml:space="preserve"> </w:t>
      </w:r>
      <w:r w:rsidR="00146B79">
        <w:t xml:space="preserve">Mr. </w:t>
      </w:r>
      <w:r w:rsidR="008E53CA">
        <w:t xml:space="preserve">Doug Hall </w:t>
      </w:r>
      <w:r w:rsidR="00146B79">
        <w:t xml:space="preserve">and Mr. Scott </w:t>
      </w:r>
      <w:proofErr w:type="spellStart"/>
      <w:r w:rsidR="00146B79">
        <w:t>Bertke</w:t>
      </w:r>
      <w:proofErr w:type="spellEnd"/>
      <w:r w:rsidR="00146B79">
        <w:t xml:space="preserve"> were</w:t>
      </w:r>
      <w:r w:rsidR="008E53CA">
        <w:t xml:space="preserve"> absent.</w:t>
      </w:r>
    </w:p>
    <w:p w14:paraId="2765F665" w14:textId="77777777" w:rsidR="00473328" w:rsidRPr="00C00570" w:rsidRDefault="00473328" w:rsidP="00473328">
      <w:pPr>
        <w:ind w:firstLine="720"/>
      </w:pPr>
      <w:r w:rsidRPr="00C00570">
        <w:t>President Tom Paul led the pledge of allegiance.</w:t>
      </w:r>
    </w:p>
    <w:p w14:paraId="3220319B" w14:textId="128CE9A9" w:rsidR="00D63687" w:rsidRDefault="00146B79" w:rsidP="008E53CA">
      <w:pPr>
        <w:tabs>
          <w:tab w:val="left" w:pos="1080"/>
        </w:tabs>
        <w:ind w:firstLine="720"/>
      </w:pPr>
      <w:r w:rsidRPr="00C00570">
        <w:t>Winter sports athletes</w:t>
      </w:r>
      <w:r w:rsidR="00C00570" w:rsidRPr="00C00570">
        <w:t xml:space="preserve"> were at the meeting to update the Board on their upcoming season.  Re</w:t>
      </w:r>
      <w:r w:rsidRPr="00C00570">
        <w:t xml:space="preserve">presenting boys swimming were Sam </w:t>
      </w:r>
      <w:proofErr w:type="spellStart"/>
      <w:r w:rsidRPr="00C00570">
        <w:t>Rutschilling</w:t>
      </w:r>
      <w:proofErr w:type="spellEnd"/>
      <w:r w:rsidRPr="00C00570">
        <w:t xml:space="preserve">, Noah </w:t>
      </w:r>
      <w:proofErr w:type="spellStart"/>
      <w:r w:rsidRPr="00C00570">
        <w:t>Parlett</w:t>
      </w:r>
      <w:proofErr w:type="spellEnd"/>
      <w:r w:rsidRPr="00C00570">
        <w:t xml:space="preserve">, and Ezra Ferguson. Girls swimming was represented by </w:t>
      </w:r>
      <w:r w:rsidR="00FC4047" w:rsidRPr="00C00570">
        <w:t xml:space="preserve">Ashley Paul and Josie Sprague.  </w:t>
      </w:r>
      <w:r w:rsidRPr="00C00570">
        <w:t xml:space="preserve">Jane Homan represented </w:t>
      </w:r>
      <w:proofErr w:type="gramStart"/>
      <w:r w:rsidRPr="00C00570">
        <w:t>girls</w:t>
      </w:r>
      <w:proofErr w:type="gramEnd"/>
      <w:r w:rsidRPr="00C00570">
        <w:t xml:space="preserve"> basketball.  Tara Springer represented girls bowling and Spencer </w:t>
      </w:r>
      <w:proofErr w:type="spellStart"/>
      <w:r w:rsidRPr="00C00570">
        <w:t>Alig</w:t>
      </w:r>
      <w:proofErr w:type="spellEnd"/>
      <w:r w:rsidRPr="00C00570">
        <w:t xml:space="preserve"> represented boys bowling.  Boys basketball was represented by Luke </w:t>
      </w:r>
      <w:proofErr w:type="spellStart"/>
      <w:r w:rsidRPr="00C00570">
        <w:t>Vonderhaar</w:t>
      </w:r>
      <w:proofErr w:type="spellEnd"/>
      <w:r w:rsidRPr="00C00570">
        <w:t>, Avery Powers, and Koby Paul.</w:t>
      </w:r>
      <w:r>
        <w:t xml:space="preserve">  </w:t>
      </w:r>
    </w:p>
    <w:p w14:paraId="420D02E8" w14:textId="793C12E4" w:rsidR="008E53CA" w:rsidRDefault="008E53CA" w:rsidP="008E53CA">
      <w:pPr>
        <w:tabs>
          <w:tab w:val="left" w:pos="1080"/>
        </w:tabs>
        <w:ind w:firstLine="720"/>
      </w:pPr>
      <w:r>
        <w:t xml:space="preserve">The Elementary Robotics team presented </w:t>
      </w:r>
      <w:r w:rsidR="00146B79">
        <w:t xml:space="preserve">and update from their competition.  The reported they performed fairly well and won the spirit award.  Their season has </w:t>
      </w:r>
      <w:r w:rsidR="00BD6D17">
        <w:t>concluded,</w:t>
      </w:r>
      <w:r w:rsidR="00146B79">
        <w:t xml:space="preserve"> and they have set goals for next year. </w:t>
      </w:r>
    </w:p>
    <w:p w14:paraId="4027E73A" w14:textId="4B79E589" w:rsidR="00323ED1" w:rsidRDefault="00465C12" w:rsidP="00465C12">
      <w:pPr>
        <w:tabs>
          <w:tab w:val="left" w:pos="1080"/>
        </w:tabs>
        <w:ind w:firstLine="720"/>
      </w:pPr>
      <w:r>
        <w:t>There was a public hearing for input on school calendar days and options.  No input was given.</w:t>
      </w:r>
    </w:p>
    <w:p w14:paraId="55DF6472" w14:textId="5AA13083" w:rsidR="003D3068" w:rsidRDefault="007704CD" w:rsidP="00BD1CB1">
      <w:pPr>
        <w:ind w:firstLine="720"/>
      </w:pPr>
      <w:r>
        <w:t>Elementary Principal, Diane Kramer,</w:t>
      </w:r>
      <w:r w:rsidR="00320477">
        <w:t xml:space="preserve"> submitted the following report:</w:t>
      </w:r>
    </w:p>
    <w:p w14:paraId="761D5B3A" w14:textId="77777777" w:rsidR="00B762F8" w:rsidRDefault="00B762F8" w:rsidP="00B762F8">
      <w:pPr>
        <w:ind w:firstLine="360"/>
      </w:pPr>
    </w:p>
    <w:p w14:paraId="44B4EE67" w14:textId="77777777" w:rsidR="00BD6D17" w:rsidRDefault="00BD6D17" w:rsidP="00BD6D17">
      <w:pPr>
        <w:pStyle w:val="ListParagraph"/>
        <w:numPr>
          <w:ilvl w:val="0"/>
          <w:numId w:val="7"/>
        </w:numPr>
        <w:spacing w:after="160" w:line="259" w:lineRule="auto"/>
        <w:rPr>
          <w:rFonts w:ascii="Engravers MT" w:hAnsi="Engravers MT"/>
          <w:b/>
          <w:sz w:val="20"/>
          <w:szCs w:val="20"/>
        </w:rPr>
      </w:pPr>
      <w:r w:rsidRPr="009B1906">
        <w:rPr>
          <w:rFonts w:ascii="Engravers MT" w:hAnsi="Engravers MT"/>
          <w:b/>
          <w:sz w:val="20"/>
          <w:szCs w:val="20"/>
        </w:rPr>
        <w:t>Instruction</w:t>
      </w:r>
    </w:p>
    <w:p w14:paraId="6C2AB27B" w14:textId="77777777" w:rsidR="00BD6D17" w:rsidRPr="00AD4F12" w:rsidRDefault="00BD6D17" w:rsidP="00BD6D17">
      <w:pPr>
        <w:pStyle w:val="ListParagraph"/>
        <w:numPr>
          <w:ilvl w:val="0"/>
          <w:numId w:val="28"/>
        </w:numPr>
        <w:spacing w:after="160" w:line="259" w:lineRule="auto"/>
        <w:ind w:right="-364"/>
        <w:rPr>
          <w:rFonts w:ascii="Engravers MT" w:hAnsi="Engravers MT"/>
          <w:b/>
          <w:sz w:val="20"/>
          <w:szCs w:val="20"/>
        </w:rPr>
      </w:pPr>
      <w:r>
        <w:t>Interim Reports for the second nine weeks were sent home on Friday, November 17</w:t>
      </w:r>
      <w:r w:rsidRPr="00E958FD">
        <w:rPr>
          <w:vertAlign w:val="superscript"/>
        </w:rPr>
        <w:t>th</w:t>
      </w:r>
      <w:r>
        <w:t>.</w:t>
      </w:r>
    </w:p>
    <w:p w14:paraId="3D0DFEBD" w14:textId="77777777" w:rsidR="00BD6D17" w:rsidRPr="00485501" w:rsidRDefault="00BD6D17" w:rsidP="00BD6D17">
      <w:pPr>
        <w:pStyle w:val="ListParagraph"/>
        <w:numPr>
          <w:ilvl w:val="0"/>
          <w:numId w:val="28"/>
        </w:numPr>
        <w:spacing w:after="160" w:line="259" w:lineRule="auto"/>
        <w:rPr>
          <w:rFonts w:ascii="Engravers MT" w:hAnsi="Engravers MT"/>
          <w:b/>
          <w:sz w:val="20"/>
          <w:szCs w:val="20"/>
        </w:rPr>
      </w:pPr>
      <w:r>
        <w:t>Individual teacher value added reports were released in November.  In grades 4-8 we have the following breakdown by category:  Most Effective (4), Above Average (3), Average (3), Approaching Average (1), Least Effective (2).  We are working with the ESC on evaluating these rating with teachers on a one-on-one basis and addressing needs through the evaluation process.</w:t>
      </w:r>
    </w:p>
    <w:p w14:paraId="5CF25B6B" w14:textId="77777777" w:rsidR="00BD6D17" w:rsidRPr="00AD4F12" w:rsidRDefault="00BD6D17" w:rsidP="00BD6D17">
      <w:pPr>
        <w:pStyle w:val="ListParagraph"/>
        <w:ind w:left="1440"/>
        <w:rPr>
          <w:rFonts w:ascii="Engravers MT" w:hAnsi="Engravers MT"/>
          <w:b/>
          <w:sz w:val="20"/>
          <w:szCs w:val="20"/>
        </w:rPr>
      </w:pPr>
    </w:p>
    <w:p w14:paraId="58AA1201" w14:textId="77777777" w:rsidR="00BD6D17" w:rsidRPr="00F063B1" w:rsidRDefault="00BD6D17" w:rsidP="00BD6D17">
      <w:pPr>
        <w:pStyle w:val="ListParagraph"/>
        <w:numPr>
          <w:ilvl w:val="0"/>
          <w:numId w:val="7"/>
        </w:numPr>
        <w:spacing w:after="160" w:line="259" w:lineRule="auto"/>
        <w:rPr>
          <w:rFonts w:ascii="Engravers MT" w:hAnsi="Engravers MT"/>
          <w:b/>
          <w:sz w:val="20"/>
          <w:szCs w:val="20"/>
        </w:rPr>
      </w:pPr>
      <w:r>
        <w:rPr>
          <w:rFonts w:ascii="Engravers MT" w:hAnsi="Engravers MT"/>
          <w:b/>
          <w:sz w:val="20"/>
          <w:szCs w:val="20"/>
        </w:rPr>
        <w:t xml:space="preserve"> </w:t>
      </w:r>
      <w:r w:rsidRPr="00F063B1">
        <w:rPr>
          <w:rFonts w:ascii="Engravers MT" w:hAnsi="Engravers MT"/>
          <w:b/>
          <w:sz w:val="20"/>
          <w:szCs w:val="20"/>
        </w:rPr>
        <w:t>School Operations, Resources and Learning Environment</w:t>
      </w:r>
    </w:p>
    <w:p w14:paraId="0F818D0E" w14:textId="77777777" w:rsidR="00BD6D17" w:rsidRPr="0088118C" w:rsidRDefault="00BD6D17" w:rsidP="00BD6D17">
      <w:pPr>
        <w:pStyle w:val="ListParagraph"/>
        <w:numPr>
          <w:ilvl w:val="0"/>
          <w:numId w:val="19"/>
        </w:numPr>
        <w:spacing w:after="160" w:line="259" w:lineRule="auto"/>
        <w:rPr>
          <w:b/>
        </w:rPr>
      </w:pPr>
      <w:r>
        <w:t>Our 7</w:t>
      </w:r>
      <w:r w:rsidRPr="00E958FD">
        <w:rPr>
          <w:vertAlign w:val="superscript"/>
        </w:rPr>
        <w:t>th</w:t>
      </w:r>
      <w:r>
        <w:t xml:space="preserve"> and 8</w:t>
      </w:r>
      <w:r w:rsidRPr="00E958FD">
        <w:rPr>
          <w:vertAlign w:val="superscript"/>
        </w:rPr>
        <w:t>th</w:t>
      </w:r>
      <w:r>
        <w:t xml:space="preserve"> grade students attended the production “Cadence” at the high school auditorium on Monday, November 13</w:t>
      </w:r>
      <w:r w:rsidRPr="00E958FD">
        <w:rPr>
          <w:vertAlign w:val="superscript"/>
        </w:rPr>
        <w:t>th</w:t>
      </w:r>
      <w:r>
        <w:t>.  A special thank you goes out to Lock One Community Arts for sponsoring this activity free of charge.</w:t>
      </w:r>
    </w:p>
    <w:p w14:paraId="780CF9A5" w14:textId="77777777" w:rsidR="00BD6D17" w:rsidRPr="00485501" w:rsidRDefault="00BD6D17" w:rsidP="00BD6D17">
      <w:pPr>
        <w:pStyle w:val="ListParagraph"/>
        <w:numPr>
          <w:ilvl w:val="0"/>
          <w:numId w:val="19"/>
        </w:numPr>
        <w:spacing w:after="160" w:line="259" w:lineRule="auto"/>
        <w:rPr>
          <w:b/>
        </w:rPr>
      </w:pPr>
      <w:r>
        <w:t>Our District Leadership Team as well as other staff members visited Bath Elementary and Kenton Elementary on November 29</w:t>
      </w:r>
      <w:r w:rsidRPr="0088118C">
        <w:rPr>
          <w:vertAlign w:val="superscript"/>
        </w:rPr>
        <w:t>th</w:t>
      </w:r>
      <w:r>
        <w:t>.  This was a great first step in looking at design features we want to incorporate in to our new facility.</w:t>
      </w:r>
    </w:p>
    <w:p w14:paraId="24D22B8D" w14:textId="77777777" w:rsidR="00BD6D17" w:rsidRPr="00F063B1" w:rsidRDefault="00BD6D17" w:rsidP="00BD6D17">
      <w:pPr>
        <w:pStyle w:val="ListParagraph"/>
        <w:ind w:left="1440"/>
        <w:rPr>
          <w:b/>
        </w:rPr>
      </w:pPr>
    </w:p>
    <w:p w14:paraId="2DDD7666" w14:textId="77777777" w:rsidR="00BD6D17" w:rsidRDefault="00BD6D17" w:rsidP="00BD6D17">
      <w:pPr>
        <w:pStyle w:val="ListParagraph"/>
        <w:numPr>
          <w:ilvl w:val="0"/>
          <w:numId w:val="7"/>
        </w:numPr>
        <w:spacing w:after="160" w:line="259" w:lineRule="auto"/>
        <w:rPr>
          <w:rFonts w:ascii="Engravers MT" w:hAnsi="Engravers MT"/>
          <w:b/>
          <w:sz w:val="20"/>
          <w:szCs w:val="20"/>
        </w:rPr>
      </w:pPr>
      <w:r w:rsidRPr="009B1906">
        <w:rPr>
          <w:rFonts w:ascii="Engravers MT" w:hAnsi="Engravers MT"/>
          <w:b/>
          <w:sz w:val="20"/>
          <w:szCs w:val="20"/>
        </w:rPr>
        <w:t>Collaboration</w:t>
      </w:r>
    </w:p>
    <w:p w14:paraId="2413E70C" w14:textId="77777777" w:rsidR="00BD6D17" w:rsidRPr="00AD4F12" w:rsidRDefault="00BD6D17" w:rsidP="00BD6D17">
      <w:pPr>
        <w:pStyle w:val="ListParagraph"/>
        <w:numPr>
          <w:ilvl w:val="0"/>
          <w:numId w:val="29"/>
        </w:numPr>
        <w:spacing w:after="160" w:line="259" w:lineRule="auto"/>
        <w:rPr>
          <w:rFonts w:ascii="Engravers MT" w:hAnsi="Engravers MT"/>
          <w:b/>
          <w:sz w:val="20"/>
          <w:szCs w:val="20"/>
        </w:rPr>
      </w:pPr>
      <w:r>
        <w:t>Grades 5-12 teachers received professional development on the English Language Arts Standards on Mondays December 4</w:t>
      </w:r>
      <w:r w:rsidRPr="00AD4F12">
        <w:rPr>
          <w:vertAlign w:val="superscript"/>
        </w:rPr>
        <w:t>th</w:t>
      </w:r>
      <w:r>
        <w:t xml:space="preserve"> and 11</w:t>
      </w:r>
      <w:r w:rsidRPr="00AD4F12">
        <w:rPr>
          <w:vertAlign w:val="superscript"/>
        </w:rPr>
        <w:t>th</w:t>
      </w:r>
      <w:r>
        <w:t>.  This training is valuable as we look at our current and future ELA curriculum implementation.</w:t>
      </w:r>
    </w:p>
    <w:p w14:paraId="2A936F7B" w14:textId="77777777" w:rsidR="00BD6D17" w:rsidRPr="00AD4F12" w:rsidRDefault="00BD6D17" w:rsidP="00BD6D17">
      <w:pPr>
        <w:pStyle w:val="ListParagraph"/>
        <w:numPr>
          <w:ilvl w:val="0"/>
          <w:numId w:val="29"/>
        </w:numPr>
        <w:spacing w:after="160" w:line="259" w:lineRule="auto"/>
        <w:rPr>
          <w:rFonts w:ascii="Engravers MT" w:hAnsi="Engravers MT"/>
          <w:b/>
          <w:sz w:val="20"/>
          <w:szCs w:val="20"/>
        </w:rPr>
      </w:pPr>
      <w:r>
        <w:t>Our administration met with EMS, police chief, and fire chief to conduct a table top discussion of our emergency operations.  Valuable discussions were held as we look at preventative and reactive safety practices.</w:t>
      </w:r>
    </w:p>
    <w:p w14:paraId="75289D65" w14:textId="77777777" w:rsidR="00BD6D17" w:rsidRPr="00C7339C" w:rsidRDefault="00BD6D17" w:rsidP="00BD6D17">
      <w:pPr>
        <w:pStyle w:val="ListParagraph"/>
        <w:numPr>
          <w:ilvl w:val="0"/>
          <w:numId w:val="29"/>
        </w:numPr>
        <w:spacing w:after="160" w:line="259" w:lineRule="auto"/>
        <w:rPr>
          <w:rFonts w:ascii="Engravers MT" w:hAnsi="Engravers MT"/>
          <w:b/>
          <w:sz w:val="20"/>
          <w:szCs w:val="20"/>
        </w:rPr>
      </w:pPr>
      <w:r>
        <w:t xml:space="preserve">Teachers are working on K-12 Student Experience Roadmaps under the direction of the District Leadership Team.  We are evaluating our curricular practices as well as experiences outside of the classroom from a student perspective.  </w:t>
      </w:r>
    </w:p>
    <w:p w14:paraId="322B121F" w14:textId="77777777" w:rsidR="00BD6D17" w:rsidRDefault="00BD6D17" w:rsidP="00BD6D17">
      <w:pPr>
        <w:pStyle w:val="ListParagraph"/>
        <w:rPr>
          <w:rFonts w:ascii="Engravers MT" w:hAnsi="Engravers MT"/>
          <w:b/>
          <w:sz w:val="20"/>
          <w:szCs w:val="20"/>
        </w:rPr>
      </w:pPr>
    </w:p>
    <w:p w14:paraId="1E67A245" w14:textId="77777777" w:rsidR="00465C12" w:rsidRDefault="00465C12" w:rsidP="00BD6D17">
      <w:pPr>
        <w:pStyle w:val="ListParagraph"/>
        <w:rPr>
          <w:rFonts w:ascii="Engravers MT" w:hAnsi="Engravers MT"/>
          <w:b/>
          <w:sz w:val="20"/>
          <w:szCs w:val="20"/>
        </w:rPr>
      </w:pPr>
    </w:p>
    <w:p w14:paraId="3962EE6D" w14:textId="77777777" w:rsidR="00BD6D17" w:rsidRPr="000A0949" w:rsidRDefault="00BD6D17" w:rsidP="00BD6D17">
      <w:pPr>
        <w:pStyle w:val="ListParagraph"/>
        <w:numPr>
          <w:ilvl w:val="0"/>
          <w:numId w:val="7"/>
        </w:numPr>
        <w:spacing w:after="160" w:line="259" w:lineRule="auto"/>
        <w:rPr>
          <w:rFonts w:ascii="Engravers MT" w:hAnsi="Engravers MT"/>
          <w:b/>
          <w:sz w:val="20"/>
          <w:szCs w:val="20"/>
        </w:rPr>
      </w:pPr>
      <w:r w:rsidRPr="000A0949">
        <w:rPr>
          <w:rFonts w:ascii="Engravers MT" w:hAnsi="Engravers MT"/>
          <w:b/>
          <w:sz w:val="20"/>
          <w:szCs w:val="20"/>
        </w:rPr>
        <w:lastRenderedPageBreak/>
        <w:t>Parent and Community Engagement</w:t>
      </w:r>
    </w:p>
    <w:p w14:paraId="2361AA29" w14:textId="77777777" w:rsidR="00BD6D17" w:rsidRPr="00C35861" w:rsidRDefault="00BD6D17" w:rsidP="00BD6D17">
      <w:pPr>
        <w:pStyle w:val="ListParagraph"/>
        <w:numPr>
          <w:ilvl w:val="0"/>
          <w:numId w:val="15"/>
        </w:numPr>
        <w:spacing w:after="160" w:line="259" w:lineRule="auto"/>
        <w:rPr>
          <w:rFonts w:ascii="Engravers MT" w:hAnsi="Engravers MT"/>
          <w:b/>
          <w:sz w:val="20"/>
          <w:szCs w:val="20"/>
        </w:rPr>
      </w:pPr>
      <w:r>
        <w:t>On Friday, November 10</w:t>
      </w:r>
      <w:r w:rsidRPr="00C35861">
        <w:rPr>
          <w:vertAlign w:val="superscript"/>
        </w:rPr>
        <w:t>th</w:t>
      </w:r>
      <w:r>
        <w:t>, students and staff attended the annual Veteran’s Day Assembly.  Our student leader advisors and the student leaders did an excellent job planning and presenting the assembly.  Many veterans commented on how much it means to be recognized and welcomed by our staff and students.</w:t>
      </w:r>
    </w:p>
    <w:p w14:paraId="74C9A335" w14:textId="77777777" w:rsidR="00BD6D17" w:rsidRPr="00E958FD" w:rsidRDefault="00BD6D17" w:rsidP="00BD6D17">
      <w:pPr>
        <w:pStyle w:val="ListParagraph"/>
        <w:numPr>
          <w:ilvl w:val="0"/>
          <w:numId w:val="15"/>
        </w:numPr>
        <w:spacing w:after="160" w:line="259" w:lineRule="auto"/>
        <w:rPr>
          <w:rFonts w:ascii="Engravers MT" w:hAnsi="Engravers MT"/>
          <w:b/>
          <w:sz w:val="20"/>
          <w:szCs w:val="20"/>
        </w:rPr>
      </w:pPr>
      <w:r>
        <w:t>On Tuesday, November 14</w:t>
      </w:r>
      <w:r w:rsidRPr="00C35861">
        <w:rPr>
          <w:vertAlign w:val="superscript"/>
        </w:rPr>
        <w:t>th</w:t>
      </w:r>
      <w:r>
        <w:t>, kindergarten held their second Project Ease student/parent program.  This lesson focused on sounding out words and writing words using “kid” spelling.</w:t>
      </w:r>
    </w:p>
    <w:p w14:paraId="768730EC" w14:textId="77777777" w:rsidR="00BD6D17" w:rsidRPr="00E958FD" w:rsidRDefault="00BD6D17" w:rsidP="00BD6D17">
      <w:pPr>
        <w:pStyle w:val="ListParagraph"/>
        <w:numPr>
          <w:ilvl w:val="0"/>
          <w:numId w:val="15"/>
        </w:numPr>
        <w:spacing w:after="160" w:line="259" w:lineRule="auto"/>
        <w:rPr>
          <w:rFonts w:ascii="Engravers MT" w:hAnsi="Engravers MT"/>
          <w:b/>
          <w:sz w:val="20"/>
          <w:szCs w:val="20"/>
        </w:rPr>
      </w:pPr>
      <w:r>
        <w:t>Rotary Career Day was held November 14</w:t>
      </w:r>
      <w:r w:rsidRPr="00E958FD">
        <w:rPr>
          <w:vertAlign w:val="superscript"/>
        </w:rPr>
        <w:t>th</w:t>
      </w:r>
      <w:r>
        <w:t>.  Several juniors in our area job shadowed teachers in the elementary and middle school.</w:t>
      </w:r>
    </w:p>
    <w:p w14:paraId="3B6CB390" w14:textId="77777777" w:rsidR="00BD6D17" w:rsidRPr="0088118C" w:rsidRDefault="00BD6D17" w:rsidP="00BD6D17">
      <w:pPr>
        <w:pStyle w:val="ListParagraph"/>
        <w:numPr>
          <w:ilvl w:val="0"/>
          <w:numId w:val="15"/>
        </w:numPr>
        <w:spacing w:after="160" w:line="259" w:lineRule="auto"/>
        <w:rPr>
          <w:rFonts w:ascii="Engravers MT" w:hAnsi="Engravers MT"/>
          <w:b/>
          <w:sz w:val="20"/>
          <w:szCs w:val="20"/>
        </w:rPr>
      </w:pPr>
      <w:r>
        <w:t>On Tuesday, November 21</w:t>
      </w:r>
      <w:r w:rsidRPr="00E958FD">
        <w:rPr>
          <w:vertAlign w:val="superscript"/>
        </w:rPr>
        <w:t>st</w:t>
      </w:r>
      <w:r>
        <w:t>, our kindergarten classes held their annual Grandparents Day program.  Students sang songs for their grandparents and served them punch and popcorn.  After the program grandparents were invited to visit the kindergarten classrooms and meet the teachers.  We had over 200 grandparents in attendance.</w:t>
      </w:r>
    </w:p>
    <w:p w14:paraId="54316F75" w14:textId="77777777" w:rsidR="00BD6D17" w:rsidRPr="00AD4F12" w:rsidRDefault="00BD6D17" w:rsidP="00BD6D17">
      <w:pPr>
        <w:pStyle w:val="ListParagraph"/>
        <w:numPr>
          <w:ilvl w:val="0"/>
          <w:numId w:val="15"/>
        </w:numPr>
        <w:spacing w:after="160" w:line="259" w:lineRule="auto"/>
        <w:rPr>
          <w:rFonts w:ascii="Engravers MT" w:hAnsi="Engravers MT"/>
          <w:b/>
          <w:sz w:val="20"/>
          <w:szCs w:val="20"/>
        </w:rPr>
      </w:pPr>
      <w:r>
        <w:t>Our annual second grade musical was held Thursday, December 7</w:t>
      </w:r>
      <w:r w:rsidRPr="0088118C">
        <w:rPr>
          <w:vertAlign w:val="superscript"/>
        </w:rPr>
        <w:t>th</w:t>
      </w:r>
      <w:r>
        <w:t xml:space="preserve"> at 9:30 a.m. and 7:30 p.m.  This year’s musical included a retelling of </w:t>
      </w:r>
      <w:r w:rsidRPr="0088118C">
        <w:rPr>
          <w:i/>
        </w:rPr>
        <w:t>The Night Before Christmas</w:t>
      </w:r>
      <w:r>
        <w:t xml:space="preserve"> and many Christmas songs.  Miss Smith, the second grade teachers, and students did a great job!</w:t>
      </w:r>
    </w:p>
    <w:p w14:paraId="078DB4AC" w14:textId="77777777" w:rsidR="00BD6D17" w:rsidRPr="00ED4464" w:rsidRDefault="00BD6D17" w:rsidP="00BD6D17">
      <w:pPr>
        <w:pStyle w:val="ListParagraph"/>
        <w:numPr>
          <w:ilvl w:val="0"/>
          <w:numId w:val="15"/>
        </w:numPr>
        <w:spacing w:after="160" w:line="259" w:lineRule="auto"/>
        <w:rPr>
          <w:rFonts w:ascii="Engravers MT" w:hAnsi="Engravers MT"/>
          <w:b/>
          <w:sz w:val="20"/>
          <w:szCs w:val="20"/>
        </w:rPr>
      </w:pPr>
      <w:r>
        <w:t>The Middle School Band Concert will be held December 14</w:t>
      </w:r>
      <w:r w:rsidRPr="00AD4F12">
        <w:rPr>
          <w:vertAlign w:val="superscript"/>
        </w:rPr>
        <w:t>th</w:t>
      </w:r>
      <w:r>
        <w:t xml:space="preserve"> at 2:00 p.m. and 7:30 p.m.</w:t>
      </w:r>
    </w:p>
    <w:p w14:paraId="6258E3CE" w14:textId="77777777" w:rsidR="00BD6D17" w:rsidRPr="00E958FD" w:rsidRDefault="00BD6D17" w:rsidP="00BD6D17">
      <w:pPr>
        <w:pStyle w:val="ListParagraph"/>
        <w:numPr>
          <w:ilvl w:val="0"/>
          <w:numId w:val="15"/>
        </w:numPr>
        <w:spacing w:after="160" w:line="259" w:lineRule="auto"/>
        <w:rPr>
          <w:rFonts w:ascii="Engravers MT" w:hAnsi="Engravers MT"/>
          <w:b/>
          <w:sz w:val="20"/>
          <w:szCs w:val="20"/>
        </w:rPr>
      </w:pPr>
      <w:r>
        <w:t>Cardinal Pride is sponsoring a Santa Shop for grades K-5.  This is an opportunity for students to purchase inexpensive Christmas gifts for family members.</w:t>
      </w:r>
    </w:p>
    <w:p w14:paraId="07282DF5" w14:textId="77777777" w:rsidR="00BD6D17" w:rsidRPr="00E958FD" w:rsidRDefault="00BD6D17" w:rsidP="00BD6D17">
      <w:pPr>
        <w:pStyle w:val="ListParagraph"/>
        <w:ind w:left="1440"/>
        <w:rPr>
          <w:rFonts w:ascii="Engravers MT" w:hAnsi="Engravers MT"/>
          <w:b/>
          <w:sz w:val="20"/>
          <w:szCs w:val="20"/>
        </w:rPr>
      </w:pPr>
    </w:p>
    <w:p w14:paraId="2B77B47F" w14:textId="77777777" w:rsidR="00BD6D17" w:rsidRDefault="00BD6D17" w:rsidP="00BD6D17">
      <w:pPr>
        <w:pStyle w:val="ListParagraph"/>
        <w:numPr>
          <w:ilvl w:val="0"/>
          <w:numId w:val="7"/>
        </w:numPr>
        <w:spacing w:after="160" w:line="259" w:lineRule="auto"/>
        <w:rPr>
          <w:rFonts w:ascii="Engravers MT" w:hAnsi="Engravers MT"/>
          <w:b/>
          <w:sz w:val="20"/>
          <w:szCs w:val="20"/>
        </w:rPr>
      </w:pPr>
      <w:r>
        <w:rPr>
          <w:rFonts w:ascii="Engravers MT" w:hAnsi="Engravers MT"/>
          <w:b/>
          <w:sz w:val="20"/>
          <w:szCs w:val="20"/>
        </w:rPr>
        <w:t xml:space="preserve"> Special Education</w:t>
      </w:r>
    </w:p>
    <w:p w14:paraId="2A543139" w14:textId="77777777" w:rsidR="00BD6D17" w:rsidRPr="0088118C" w:rsidRDefault="00BD6D17" w:rsidP="00BD6D17">
      <w:pPr>
        <w:pStyle w:val="ListParagraph"/>
        <w:numPr>
          <w:ilvl w:val="0"/>
          <w:numId w:val="40"/>
        </w:numPr>
        <w:spacing w:after="160" w:line="259" w:lineRule="auto"/>
        <w:rPr>
          <w:rFonts w:ascii="Engravers MT" w:hAnsi="Engravers MT"/>
          <w:b/>
          <w:sz w:val="20"/>
          <w:szCs w:val="20"/>
        </w:rPr>
      </w:pPr>
      <w:r>
        <w:t>Our UDL (Universal Design for Leadership) team had their first formal evaluation on November 30</w:t>
      </w:r>
      <w:r w:rsidRPr="0088118C">
        <w:rPr>
          <w:vertAlign w:val="superscript"/>
        </w:rPr>
        <w:t>th</w:t>
      </w:r>
      <w:r>
        <w:t>.  The evaluator from SST6 was impressed with their preparation, lesson delivery, and collaborative efforts.</w:t>
      </w:r>
    </w:p>
    <w:p w14:paraId="7AF11D50" w14:textId="77777777" w:rsidR="00BD6D17" w:rsidRPr="00E958FD" w:rsidRDefault="00BD6D17" w:rsidP="00BD6D17">
      <w:pPr>
        <w:pStyle w:val="ListParagraph"/>
        <w:numPr>
          <w:ilvl w:val="0"/>
          <w:numId w:val="40"/>
        </w:numPr>
        <w:spacing w:after="160" w:line="259" w:lineRule="auto"/>
        <w:rPr>
          <w:rFonts w:ascii="Engravers MT" w:hAnsi="Engravers MT"/>
          <w:b/>
          <w:sz w:val="20"/>
          <w:szCs w:val="20"/>
        </w:rPr>
      </w:pPr>
      <w:r>
        <w:t>Planning is underway for service delivery for the 2018-2019 school year in regards to our special education population and where/how student needs can best be met.</w:t>
      </w:r>
    </w:p>
    <w:p w14:paraId="6ED45561" w14:textId="77777777" w:rsidR="0096024D" w:rsidRPr="002F447B" w:rsidRDefault="0096024D" w:rsidP="0096024D">
      <w:pPr>
        <w:pStyle w:val="ListParagraph"/>
        <w:rPr>
          <w:rFonts w:ascii="Engravers MT" w:hAnsi="Engravers MT"/>
          <w:b/>
          <w:sz w:val="20"/>
          <w:szCs w:val="20"/>
        </w:rPr>
      </w:pPr>
    </w:p>
    <w:p w14:paraId="1BF61038" w14:textId="77777777" w:rsidR="00320477" w:rsidRDefault="00320477" w:rsidP="00BD6D17">
      <w:pPr>
        <w:spacing w:before="120" w:after="120"/>
        <w:ind w:firstLine="450"/>
      </w:pPr>
      <w:r>
        <w:t>High School Principal, Brian Pohl, submitted the following report:</w:t>
      </w:r>
    </w:p>
    <w:p w14:paraId="4D94D3F2" w14:textId="77777777" w:rsidR="00BD6D17" w:rsidRPr="00BD6D17" w:rsidRDefault="00BD6D17" w:rsidP="00BD6D17">
      <w:pPr>
        <w:numPr>
          <w:ilvl w:val="0"/>
          <w:numId w:val="31"/>
        </w:numPr>
        <w:spacing w:before="120"/>
        <w:ind w:left="778"/>
        <w:rPr>
          <w:sz w:val="22"/>
          <w:szCs w:val="22"/>
        </w:rPr>
      </w:pPr>
      <w:r w:rsidRPr="00BD6D17">
        <w:rPr>
          <w:sz w:val="22"/>
          <w:szCs w:val="22"/>
        </w:rPr>
        <w:t>The marching band earned a 2 at State competition in Brunswick near Cleveland.</w:t>
      </w:r>
    </w:p>
    <w:p w14:paraId="6193B924" w14:textId="77777777" w:rsidR="00BD6D17" w:rsidRPr="00BD6D17" w:rsidRDefault="00BD6D17" w:rsidP="00BD6D17">
      <w:pPr>
        <w:numPr>
          <w:ilvl w:val="0"/>
          <w:numId w:val="31"/>
        </w:numPr>
        <w:ind w:left="778"/>
        <w:rPr>
          <w:sz w:val="22"/>
          <w:szCs w:val="22"/>
        </w:rPr>
      </w:pPr>
      <w:r w:rsidRPr="00BD6D17">
        <w:rPr>
          <w:sz w:val="22"/>
          <w:szCs w:val="22"/>
        </w:rPr>
        <w:t>We held a staff meeting where staff focused on writing their personal commitment statement.</w:t>
      </w:r>
    </w:p>
    <w:p w14:paraId="7B327437" w14:textId="77777777" w:rsidR="00BD6D17" w:rsidRPr="00BD6D17" w:rsidRDefault="00BD6D17" w:rsidP="00BD6D17">
      <w:pPr>
        <w:numPr>
          <w:ilvl w:val="0"/>
          <w:numId w:val="31"/>
        </w:numPr>
        <w:spacing w:before="100" w:beforeAutospacing="1"/>
        <w:ind w:left="778"/>
        <w:rPr>
          <w:sz w:val="22"/>
          <w:szCs w:val="22"/>
        </w:rPr>
      </w:pPr>
      <w:r w:rsidRPr="00BD6D17">
        <w:rPr>
          <w:sz w:val="22"/>
          <w:szCs w:val="22"/>
        </w:rPr>
        <w:t>We concluded our final scheduled Parent Teacher Conferences.</w:t>
      </w:r>
    </w:p>
    <w:p w14:paraId="59A14F86" w14:textId="77777777" w:rsidR="00BD6D17" w:rsidRPr="00BD6D17" w:rsidRDefault="00BD6D17" w:rsidP="00BD6D17">
      <w:pPr>
        <w:numPr>
          <w:ilvl w:val="0"/>
          <w:numId w:val="31"/>
        </w:numPr>
        <w:spacing w:before="100" w:beforeAutospacing="1" w:after="100" w:afterAutospacing="1"/>
        <w:ind w:left="780"/>
        <w:rPr>
          <w:sz w:val="22"/>
          <w:szCs w:val="22"/>
        </w:rPr>
      </w:pPr>
      <w:r w:rsidRPr="00BD6D17">
        <w:rPr>
          <w:sz w:val="22"/>
          <w:szCs w:val="22"/>
        </w:rPr>
        <w:t>The English Department met all day with 5-12 grade English Teachers to view standards, align curriculum, and work on other collaborative efforts within their department.</w:t>
      </w:r>
    </w:p>
    <w:p w14:paraId="1C74B71A" w14:textId="77777777" w:rsidR="00BD6D17" w:rsidRPr="00BD6D17" w:rsidRDefault="00BD6D17" w:rsidP="00BD6D17">
      <w:pPr>
        <w:numPr>
          <w:ilvl w:val="0"/>
          <w:numId w:val="31"/>
        </w:numPr>
        <w:spacing w:before="100" w:beforeAutospacing="1" w:after="100" w:afterAutospacing="1"/>
        <w:ind w:left="780"/>
        <w:rPr>
          <w:sz w:val="22"/>
          <w:szCs w:val="22"/>
        </w:rPr>
      </w:pPr>
      <w:r w:rsidRPr="00BD6D17">
        <w:rPr>
          <w:sz w:val="22"/>
          <w:szCs w:val="22"/>
        </w:rPr>
        <w:t>Fall sports award banquet was held.</w:t>
      </w:r>
    </w:p>
    <w:p w14:paraId="44A117BE" w14:textId="77777777" w:rsidR="00BD6D17" w:rsidRPr="00BD6D17" w:rsidRDefault="00BD6D17" w:rsidP="00BD6D17">
      <w:pPr>
        <w:numPr>
          <w:ilvl w:val="0"/>
          <w:numId w:val="31"/>
        </w:numPr>
        <w:spacing w:before="100" w:beforeAutospacing="1" w:after="100" w:afterAutospacing="1"/>
        <w:ind w:left="780"/>
        <w:rPr>
          <w:sz w:val="22"/>
          <w:szCs w:val="22"/>
        </w:rPr>
      </w:pPr>
      <w:r w:rsidRPr="00BD6D17">
        <w:rPr>
          <w:sz w:val="22"/>
          <w:szCs w:val="22"/>
        </w:rPr>
        <w:t>Tri-Star held a meeting with all sophomores. Sophomores with interest in Tri-Star went to visit those programs to tour the facility and learn more about those fields of study.</w:t>
      </w:r>
    </w:p>
    <w:p w14:paraId="7318AFCF" w14:textId="77777777" w:rsidR="00BD6D17" w:rsidRPr="00BD6D17" w:rsidRDefault="00BD6D17" w:rsidP="00BD6D17">
      <w:pPr>
        <w:numPr>
          <w:ilvl w:val="0"/>
          <w:numId w:val="31"/>
        </w:numPr>
        <w:spacing w:before="100" w:beforeAutospacing="1" w:after="100" w:afterAutospacing="1"/>
        <w:ind w:left="780"/>
        <w:rPr>
          <w:sz w:val="22"/>
          <w:szCs w:val="22"/>
        </w:rPr>
      </w:pPr>
      <w:r w:rsidRPr="00BD6D17">
        <w:rPr>
          <w:sz w:val="22"/>
          <w:szCs w:val="22"/>
        </w:rPr>
        <w:t>Volleyball was clapped-out for their trip to State tournament.</w:t>
      </w:r>
    </w:p>
    <w:p w14:paraId="151D8599" w14:textId="77777777" w:rsidR="00BD6D17" w:rsidRPr="00BD6D17" w:rsidRDefault="00BD6D17" w:rsidP="00BD6D17">
      <w:pPr>
        <w:numPr>
          <w:ilvl w:val="0"/>
          <w:numId w:val="31"/>
        </w:numPr>
        <w:spacing w:before="100" w:beforeAutospacing="1" w:after="100" w:afterAutospacing="1"/>
        <w:ind w:left="780"/>
        <w:rPr>
          <w:sz w:val="22"/>
          <w:szCs w:val="22"/>
        </w:rPr>
      </w:pPr>
      <w:r w:rsidRPr="00BD6D17">
        <w:rPr>
          <w:sz w:val="22"/>
          <w:szCs w:val="22"/>
        </w:rPr>
        <w:t xml:space="preserve">Veterans Day was celebrated by hearing Captain Dave </w:t>
      </w:r>
      <w:proofErr w:type="spellStart"/>
      <w:r w:rsidRPr="00BD6D17">
        <w:rPr>
          <w:sz w:val="22"/>
          <w:szCs w:val="22"/>
        </w:rPr>
        <w:t>Berchtold</w:t>
      </w:r>
      <w:proofErr w:type="spellEnd"/>
      <w:r w:rsidRPr="00BD6D17">
        <w:rPr>
          <w:sz w:val="22"/>
          <w:szCs w:val="22"/>
        </w:rPr>
        <w:t xml:space="preserve"> speak about his 30 year military career in the US Navy.</w:t>
      </w:r>
    </w:p>
    <w:p w14:paraId="289AF98D" w14:textId="77777777" w:rsidR="00BD6D17" w:rsidRPr="00BD6D17" w:rsidRDefault="00BD6D17" w:rsidP="00BD6D17">
      <w:pPr>
        <w:numPr>
          <w:ilvl w:val="0"/>
          <w:numId w:val="31"/>
        </w:numPr>
        <w:spacing w:before="100" w:beforeAutospacing="1" w:after="100" w:afterAutospacing="1"/>
        <w:ind w:left="780"/>
        <w:rPr>
          <w:sz w:val="22"/>
          <w:szCs w:val="22"/>
        </w:rPr>
      </w:pPr>
      <w:r w:rsidRPr="00BD6D17">
        <w:rPr>
          <w:sz w:val="22"/>
          <w:szCs w:val="22"/>
        </w:rPr>
        <w:t>The volleyball team are 2017 State Champions!</w:t>
      </w:r>
    </w:p>
    <w:p w14:paraId="5C646E30" w14:textId="77777777" w:rsidR="00BD6D17" w:rsidRPr="00BD6D17" w:rsidRDefault="00BD6D17" w:rsidP="00BD6D17">
      <w:pPr>
        <w:numPr>
          <w:ilvl w:val="0"/>
          <w:numId w:val="31"/>
        </w:numPr>
        <w:spacing w:before="100" w:beforeAutospacing="1" w:after="100" w:afterAutospacing="1"/>
        <w:ind w:left="780"/>
        <w:rPr>
          <w:sz w:val="22"/>
          <w:szCs w:val="22"/>
        </w:rPr>
      </w:pPr>
      <w:r w:rsidRPr="00BD6D17">
        <w:rPr>
          <w:sz w:val="22"/>
          <w:szCs w:val="22"/>
        </w:rPr>
        <w:t>The FFA held a blood drive in conjunction with the Red Cross.</w:t>
      </w:r>
    </w:p>
    <w:p w14:paraId="13E40AB8" w14:textId="77777777" w:rsidR="00BD6D17" w:rsidRPr="00BD6D17" w:rsidRDefault="00BD6D17" w:rsidP="00BD6D17">
      <w:pPr>
        <w:numPr>
          <w:ilvl w:val="0"/>
          <w:numId w:val="31"/>
        </w:numPr>
        <w:spacing w:before="100" w:beforeAutospacing="1" w:after="100" w:afterAutospacing="1"/>
        <w:ind w:left="780"/>
        <w:rPr>
          <w:sz w:val="22"/>
          <w:szCs w:val="22"/>
        </w:rPr>
      </w:pPr>
      <w:r w:rsidRPr="00BD6D17">
        <w:rPr>
          <w:sz w:val="22"/>
          <w:szCs w:val="22"/>
        </w:rPr>
        <w:lastRenderedPageBreak/>
        <w:t>Lock One Community Arts provided the acapella group, Cadence, for our choir students to hear and interact with at a performance.</w:t>
      </w:r>
    </w:p>
    <w:p w14:paraId="2E7C022C" w14:textId="77777777" w:rsidR="00BD6D17" w:rsidRPr="00BD6D17" w:rsidRDefault="00BD6D17" w:rsidP="00BD6D17">
      <w:pPr>
        <w:numPr>
          <w:ilvl w:val="0"/>
          <w:numId w:val="31"/>
        </w:numPr>
        <w:spacing w:before="100" w:beforeAutospacing="1" w:after="100" w:afterAutospacing="1"/>
        <w:ind w:left="780"/>
        <w:rPr>
          <w:sz w:val="22"/>
          <w:szCs w:val="22"/>
        </w:rPr>
      </w:pPr>
      <w:r w:rsidRPr="00BD6D17">
        <w:rPr>
          <w:sz w:val="22"/>
          <w:szCs w:val="22"/>
        </w:rPr>
        <w:t>The sophomore clothing sale fund raiser concluded.</w:t>
      </w:r>
    </w:p>
    <w:p w14:paraId="666C16D7" w14:textId="77777777" w:rsidR="00BD6D17" w:rsidRPr="00BD6D17" w:rsidRDefault="00BD6D17" w:rsidP="00BD6D17">
      <w:pPr>
        <w:numPr>
          <w:ilvl w:val="0"/>
          <w:numId w:val="31"/>
        </w:numPr>
        <w:spacing w:before="100" w:beforeAutospacing="1" w:after="100" w:afterAutospacing="1"/>
        <w:ind w:left="780"/>
        <w:rPr>
          <w:sz w:val="22"/>
          <w:szCs w:val="22"/>
        </w:rPr>
      </w:pPr>
      <w:r w:rsidRPr="00BD6D17">
        <w:rPr>
          <w:sz w:val="22"/>
          <w:szCs w:val="22"/>
        </w:rPr>
        <w:t>Juniors participated in Rotary Career Day.</w:t>
      </w:r>
    </w:p>
    <w:p w14:paraId="5BB53389" w14:textId="77777777" w:rsidR="00BD6D17" w:rsidRPr="00BD6D17" w:rsidRDefault="00BD6D17" w:rsidP="00BD6D17">
      <w:pPr>
        <w:numPr>
          <w:ilvl w:val="0"/>
          <w:numId w:val="31"/>
        </w:numPr>
        <w:spacing w:before="100" w:beforeAutospacing="1" w:after="100" w:afterAutospacing="1"/>
        <w:ind w:left="780"/>
        <w:rPr>
          <w:sz w:val="22"/>
          <w:szCs w:val="22"/>
        </w:rPr>
      </w:pPr>
      <w:r w:rsidRPr="00BD6D17">
        <w:rPr>
          <w:sz w:val="22"/>
          <w:szCs w:val="22"/>
        </w:rPr>
        <w:t>Sara Hines from Crown Purchasing spoke to all students during CPT.</w:t>
      </w:r>
    </w:p>
    <w:p w14:paraId="5186EB28" w14:textId="77777777" w:rsidR="00BD6D17" w:rsidRPr="00BD6D17" w:rsidRDefault="00BD6D17" w:rsidP="00BD6D17">
      <w:pPr>
        <w:numPr>
          <w:ilvl w:val="0"/>
          <w:numId w:val="31"/>
        </w:numPr>
        <w:spacing w:before="100" w:beforeAutospacing="1" w:after="100" w:afterAutospacing="1"/>
        <w:ind w:left="780"/>
        <w:rPr>
          <w:sz w:val="22"/>
          <w:szCs w:val="22"/>
        </w:rPr>
      </w:pPr>
      <w:r w:rsidRPr="00BD6D17">
        <w:rPr>
          <w:sz w:val="22"/>
          <w:szCs w:val="22"/>
        </w:rPr>
        <w:t>The District Leadership Team had meetings to discuss the building project, potential building tour dates, and vision for the future. They toured Lima Bath and Kenton schools as local models of what new construction can offer.</w:t>
      </w:r>
    </w:p>
    <w:p w14:paraId="3FF835F2" w14:textId="77777777" w:rsidR="00BD6D17" w:rsidRPr="00BD6D17" w:rsidRDefault="00BD6D17" w:rsidP="00BD6D17">
      <w:pPr>
        <w:numPr>
          <w:ilvl w:val="0"/>
          <w:numId w:val="31"/>
        </w:numPr>
        <w:spacing w:before="100" w:beforeAutospacing="1" w:after="100" w:afterAutospacing="1"/>
        <w:ind w:left="780"/>
        <w:rPr>
          <w:sz w:val="22"/>
          <w:szCs w:val="22"/>
        </w:rPr>
      </w:pPr>
      <w:r w:rsidRPr="00BD6D17">
        <w:rPr>
          <w:sz w:val="22"/>
          <w:szCs w:val="22"/>
        </w:rPr>
        <w:t>The Band/Choir visited Disney and performed there.</w:t>
      </w:r>
    </w:p>
    <w:p w14:paraId="303A6BA4" w14:textId="77777777" w:rsidR="00BD6D17" w:rsidRPr="00BD6D17" w:rsidRDefault="00BD6D17" w:rsidP="00BD6D17">
      <w:pPr>
        <w:numPr>
          <w:ilvl w:val="0"/>
          <w:numId w:val="31"/>
        </w:numPr>
        <w:spacing w:before="100" w:beforeAutospacing="1" w:after="100" w:afterAutospacing="1"/>
        <w:ind w:left="780"/>
        <w:rPr>
          <w:sz w:val="22"/>
          <w:szCs w:val="22"/>
        </w:rPr>
      </w:pPr>
      <w:r w:rsidRPr="00BD6D17">
        <w:rPr>
          <w:sz w:val="22"/>
          <w:szCs w:val="22"/>
        </w:rPr>
        <w:t>Spanish Club students went to a private showing of the new Disney Pixar movie Coco.</w:t>
      </w:r>
    </w:p>
    <w:p w14:paraId="4C404D8A" w14:textId="77777777" w:rsidR="00BD6D17" w:rsidRPr="00BD6D17" w:rsidRDefault="00BD6D17" w:rsidP="00BD6D17">
      <w:pPr>
        <w:numPr>
          <w:ilvl w:val="0"/>
          <w:numId w:val="31"/>
        </w:numPr>
        <w:spacing w:before="100" w:beforeAutospacing="1" w:after="100" w:afterAutospacing="1"/>
        <w:ind w:left="780"/>
        <w:rPr>
          <w:sz w:val="22"/>
          <w:szCs w:val="22"/>
        </w:rPr>
      </w:pPr>
      <w:r w:rsidRPr="00BD6D17">
        <w:rPr>
          <w:sz w:val="22"/>
          <w:szCs w:val="22"/>
        </w:rPr>
        <w:t>Magnified Giving students went to Elmwood to participate in an intergenerational painting class with residents.</w:t>
      </w:r>
    </w:p>
    <w:p w14:paraId="59EB949A" w14:textId="77777777" w:rsidR="00BD6D17" w:rsidRPr="00BD6D17" w:rsidRDefault="00BD6D17" w:rsidP="00BD6D17">
      <w:pPr>
        <w:numPr>
          <w:ilvl w:val="0"/>
          <w:numId w:val="31"/>
        </w:numPr>
        <w:spacing w:before="100" w:beforeAutospacing="1" w:after="100" w:afterAutospacing="1"/>
        <w:ind w:left="780"/>
        <w:rPr>
          <w:sz w:val="22"/>
          <w:szCs w:val="22"/>
        </w:rPr>
      </w:pPr>
      <w:r w:rsidRPr="00BD6D17">
        <w:rPr>
          <w:sz w:val="22"/>
          <w:szCs w:val="22"/>
        </w:rPr>
        <w:t xml:space="preserve">I am meeting with students on the D/F list to check their progress as we approach the final three weeks of the semester leading into final exams before the holidays. </w:t>
      </w:r>
    </w:p>
    <w:p w14:paraId="3DB0C03F" w14:textId="77777777" w:rsidR="00BD6D17" w:rsidRPr="00BD6D17" w:rsidRDefault="00BD6D17" w:rsidP="00BD6D17">
      <w:pPr>
        <w:numPr>
          <w:ilvl w:val="0"/>
          <w:numId w:val="31"/>
        </w:numPr>
        <w:spacing w:before="100" w:beforeAutospacing="1" w:after="100" w:afterAutospacing="1"/>
        <w:ind w:left="780"/>
        <w:rPr>
          <w:sz w:val="22"/>
          <w:szCs w:val="22"/>
        </w:rPr>
      </w:pPr>
      <w:r w:rsidRPr="00BD6D17">
        <w:rPr>
          <w:sz w:val="22"/>
          <w:szCs w:val="22"/>
        </w:rPr>
        <w:t xml:space="preserve">The Americanism and Government test winners for NBHS were as follows by grade level, county winner Cale </w:t>
      </w:r>
      <w:proofErr w:type="gramStart"/>
      <w:r w:rsidRPr="00BD6D17">
        <w:rPr>
          <w:sz w:val="22"/>
          <w:szCs w:val="22"/>
        </w:rPr>
        <w:t>Brackman(</w:t>
      </w:r>
      <w:proofErr w:type="gramEnd"/>
      <w:r w:rsidRPr="00BD6D17">
        <w:rPr>
          <w:sz w:val="22"/>
          <w:szCs w:val="22"/>
        </w:rPr>
        <w:t xml:space="preserve">12), Katlyn Paulus(12), Micah Condon(11), Andrea </w:t>
      </w:r>
      <w:proofErr w:type="spellStart"/>
      <w:r w:rsidRPr="00BD6D17">
        <w:rPr>
          <w:sz w:val="22"/>
          <w:szCs w:val="22"/>
        </w:rPr>
        <w:t>Heitkamp</w:t>
      </w:r>
      <w:proofErr w:type="spellEnd"/>
      <w:r w:rsidRPr="00BD6D17">
        <w:rPr>
          <w:sz w:val="22"/>
          <w:szCs w:val="22"/>
        </w:rPr>
        <w:t>(11), county winner’s Patrick Wells(10) and  Hannah Kramer(10). These students and their parents will be invited to the local American Legion Birthday Dinner in March.</w:t>
      </w:r>
    </w:p>
    <w:p w14:paraId="40CC04BB" w14:textId="77777777" w:rsidR="00BD6D17" w:rsidRPr="00BD6D17" w:rsidRDefault="00BD6D17" w:rsidP="00BD6D17">
      <w:pPr>
        <w:numPr>
          <w:ilvl w:val="0"/>
          <w:numId w:val="31"/>
        </w:numPr>
        <w:spacing w:before="100" w:beforeAutospacing="1" w:after="100" w:afterAutospacing="1"/>
        <w:ind w:left="780"/>
        <w:rPr>
          <w:sz w:val="22"/>
          <w:szCs w:val="22"/>
        </w:rPr>
      </w:pPr>
      <w:r w:rsidRPr="00BD6D17">
        <w:rPr>
          <w:sz w:val="22"/>
          <w:szCs w:val="22"/>
        </w:rPr>
        <w:t>I attended a value-added data training seminar and shared the initial scores with staff who receive a teacher effectiveness value-added report.</w:t>
      </w:r>
    </w:p>
    <w:p w14:paraId="6DDE5D96" w14:textId="77777777" w:rsidR="00BD6D17" w:rsidRPr="00BD6D17" w:rsidRDefault="00BD6D17" w:rsidP="00BD6D17">
      <w:pPr>
        <w:numPr>
          <w:ilvl w:val="0"/>
          <w:numId w:val="31"/>
        </w:numPr>
        <w:spacing w:before="100" w:beforeAutospacing="1" w:after="100" w:afterAutospacing="1"/>
        <w:ind w:left="780"/>
        <w:rPr>
          <w:sz w:val="22"/>
          <w:szCs w:val="22"/>
        </w:rPr>
      </w:pPr>
      <w:r w:rsidRPr="00BD6D17">
        <w:rPr>
          <w:sz w:val="22"/>
          <w:szCs w:val="22"/>
        </w:rPr>
        <w:t>We held a table-top exercise with local emergency management in order to review plans in the event of an emergency.</w:t>
      </w:r>
    </w:p>
    <w:p w14:paraId="603F0E30" w14:textId="77777777" w:rsidR="00BD6D17" w:rsidRDefault="00BD6D17" w:rsidP="00B762F8">
      <w:pPr>
        <w:ind w:firstLine="360"/>
      </w:pPr>
    </w:p>
    <w:p w14:paraId="028B0317" w14:textId="1B6080EF" w:rsidR="00B762F8" w:rsidRDefault="00B762F8" w:rsidP="00B762F8">
      <w:pPr>
        <w:ind w:firstLine="360"/>
      </w:pPr>
      <w:r>
        <w:t>Technology Director, Brian Puthoff, submitted the following report:</w:t>
      </w:r>
    </w:p>
    <w:p w14:paraId="41490BA9" w14:textId="77777777" w:rsidR="00BD6D17" w:rsidRPr="00BD6D17" w:rsidRDefault="00BD6D17" w:rsidP="00BD6D17">
      <w:pPr>
        <w:ind w:left="720" w:hanging="270"/>
      </w:pPr>
    </w:p>
    <w:p w14:paraId="096DD0B4" w14:textId="34527A3B" w:rsidR="00BD6D17" w:rsidRPr="00BD6D17" w:rsidRDefault="00BD6D17" w:rsidP="00BD6D17">
      <w:pPr>
        <w:ind w:left="720" w:hanging="270"/>
      </w:pPr>
      <w:r w:rsidRPr="00BD6D17">
        <w:t xml:space="preserve"> Chromebooks – We are making progress towards utilizing Chromebooks as a pilot project at the high school. We are still on track to implement this at the start of the second semester. We are going to utilize a directory synchronization tool that, when completely set up and configured, will automatically synchronize our student account data with our Google domain services. While this process will take considerable time to configure, in the long term, it will help tremendously at keeping our Google domain in sync with our local New Bremen domain. This is a key component to any Chromebook deployment in schools. </w:t>
      </w:r>
    </w:p>
    <w:p w14:paraId="54EC3359" w14:textId="77777777" w:rsidR="00BD6D17" w:rsidRPr="00BD6D17" w:rsidRDefault="00BD6D17" w:rsidP="00BD6D17">
      <w:pPr>
        <w:ind w:left="720" w:hanging="270"/>
      </w:pPr>
    </w:p>
    <w:p w14:paraId="047AD2C0" w14:textId="7C5DC4C3" w:rsidR="00BD6D17" w:rsidRPr="00BD6D17" w:rsidRDefault="00BD6D17" w:rsidP="00BD6D17">
      <w:pPr>
        <w:numPr>
          <w:ilvl w:val="0"/>
          <w:numId w:val="42"/>
        </w:numPr>
        <w:ind w:left="720" w:hanging="270"/>
      </w:pPr>
      <w:r w:rsidRPr="00BD6D17">
        <w:t xml:space="preserve">Absence Management - Along with Jill Ahlers and Heather </w:t>
      </w:r>
      <w:proofErr w:type="spellStart"/>
      <w:r w:rsidRPr="00BD6D17">
        <w:t>Kuck</w:t>
      </w:r>
      <w:proofErr w:type="spellEnd"/>
      <w:r w:rsidRPr="00BD6D17">
        <w:t xml:space="preserve">, we have begun the process of becoming Frontline Education certified in their Absence Management system. Once trained and certified in this program and once we configure this system for our district, we’ll be able to manage all of our employee absences using the system, thereby eliminating the need for all the cumbersome and time-consuming paperwork that we use now. This system will make us much more efficient in this process. </w:t>
      </w:r>
    </w:p>
    <w:p w14:paraId="450D619B" w14:textId="77777777" w:rsidR="00BD6D17" w:rsidRDefault="00BD6D17" w:rsidP="00BD6D17">
      <w:pPr>
        <w:ind w:left="450"/>
      </w:pPr>
    </w:p>
    <w:p w14:paraId="27ADF624" w14:textId="7D025E5D" w:rsidR="00BD6D17" w:rsidRDefault="00BD6D17" w:rsidP="00BD6D17">
      <w:pPr>
        <w:ind w:left="450"/>
      </w:pPr>
      <w:r>
        <w:t>Gary Jones, Athletic Director, submitted the following report:</w:t>
      </w:r>
    </w:p>
    <w:p w14:paraId="6A9C2869" w14:textId="77777777" w:rsidR="00BD6D17" w:rsidRPr="00BD6D17" w:rsidRDefault="00BD6D17" w:rsidP="00BD6D17">
      <w:pPr>
        <w:numPr>
          <w:ilvl w:val="0"/>
          <w:numId w:val="43"/>
        </w:numPr>
        <w:tabs>
          <w:tab w:val="left" w:pos="990"/>
        </w:tabs>
        <w:ind w:firstLine="0"/>
      </w:pPr>
      <w:r w:rsidRPr="00BD6D17">
        <w:t>Future Football schedule</w:t>
      </w:r>
    </w:p>
    <w:p w14:paraId="03C73F2E" w14:textId="77777777" w:rsidR="00BD6D17" w:rsidRPr="00BD6D17" w:rsidRDefault="00BD6D17" w:rsidP="00BD6D17">
      <w:pPr>
        <w:tabs>
          <w:tab w:val="left" w:pos="990"/>
        </w:tabs>
        <w:ind w:left="450"/>
      </w:pPr>
      <w:r w:rsidRPr="00BD6D17">
        <w:t xml:space="preserve">                2018 – Week 1 Ben Logan Away, week 2 </w:t>
      </w:r>
      <w:proofErr w:type="spellStart"/>
      <w:r w:rsidRPr="00BD6D17">
        <w:t>Mississinawa</w:t>
      </w:r>
      <w:proofErr w:type="spellEnd"/>
      <w:r w:rsidRPr="00BD6D17">
        <w:t xml:space="preserve">   </w:t>
      </w:r>
    </w:p>
    <w:p w14:paraId="0DCF84EE" w14:textId="77777777" w:rsidR="00BD6D17" w:rsidRPr="00BD6D17" w:rsidRDefault="00BD6D17" w:rsidP="00BD6D17">
      <w:pPr>
        <w:tabs>
          <w:tab w:val="left" w:pos="990"/>
        </w:tabs>
        <w:ind w:left="450"/>
      </w:pPr>
      <w:r w:rsidRPr="00BD6D17">
        <w:t xml:space="preserve">                             Valley Home          </w:t>
      </w:r>
    </w:p>
    <w:p w14:paraId="6D2B614B" w14:textId="77777777" w:rsidR="00BD6D17" w:rsidRPr="00BD6D17" w:rsidRDefault="00BD6D17" w:rsidP="00BD6D17">
      <w:pPr>
        <w:tabs>
          <w:tab w:val="left" w:pos="990"/>
        </w:tabs>
        <w:ind w:left="450"/>
      </w:pPr>
      <w:r w:rsidRPr="00BD6D17">
        <w:t xml:space="preserve">                2019 – Week 1 Ada away, week 2 Ansonia home</w:t>
      </w:r>
    </w:p>
    <w:p w14:paraId="34407B59" w14:textId="77777777" w:rsidR="00BD6D17" w:rsidRPr="00BD6D17" w:rsidRDefault="00BD6D17" w:rsidP="00BD6D17">
      <w:pPr>
        <w:tabs>
          <w:tab w:val="left" w:pos="990"/>
        </w:tabs>
        <w:ind w:left="450"/>
      </w:pPr>
      <w:r w:rsidRPr="00BD6D17">
        <w:t xml:space="preserve">                2020 – Week 1 Ada home, week 2 Ansonia away</w:t>
      </w:r>
    </w:p>
    <w:p w14:paraId="28C8DDF9" w14:textId="77777777" w:rsidR="00BD6D17" w:rsidRPr="00BD6D17" w:rsidRDefault="00BD6D17" w:rsidP="00BD6D17">
      <w:pPr>
        <w:tabs>
          <w:tab w:val="left" w:pos="990"/>
        </w:tabs>
        <w:ind w:left="450"/>
      </w:pPr>
    </w:p>
    <w:p w14:paraId="3CF86EBA" w14:textId="77777777" w:rsidR="00BD6D17" w:rsidRPr="00BD6D17" w:rsidRDefault="00BD6D17" w:rsidP="00BD6D17">
      <w:pPr>
        <w:numPr>
          <w:ilvl w:val="0"/>
          <w:numId w:val="43"/>
        </w:numPr>
        <w:tabs>
          <w:tab w:val="left" w:pos="990"/>
        </w:tabs>
        <w:ind w:firstLine="0"/>
      </w:pPr>
      <w:r w:rsidRPr="00BD6D17">
        <w:t>Recognition banners in the gym</w:t>
      </w:r>
    </w:p>
    <w:p w14:paraId="21BCA42C" w14:textId="77777777" w:rsidR="00BD6D17" w:rsidRPr="00BD6D17" w:rsidRDefault="00BD6D17" w:rsidP="00BD6D17">
      <w:pPr>
        <w:tabs>
          <w:tab w:val="left" w:pos="990"/>
        </w:tabs>
        <w:ind w:left="450"/>
      </w:pPr>
      <w:r w:rsidRPr="00BD6D17">
        <w:lastRenderedPageBreak/>
        <w:t xml:space="preserve">               We are starting to look into updating the banners in our</w:t>
      </w:r>
    </w:p>
    <w:p w14:paraId="5CF2F437" w14:textId="77777777" w:rsidR="00BD6D17" w:rsidRPr="00BD6D17" w:rsidRDefault="00BD6D17" w:rsidP="00BD6D17">
      <w:pPr>
        <w:tabs>
          <w:tab w:val="left" w:pos="990"/>
        </w:tabs>
        <w:ind w:left="450"/>
      </w:pPr>
      <w:r w:rsidRPr="00BD6D17">
        <w:t xml:space="preserve">               Gymnasium for League, District, Regional and State </w:t>
      </w:r>
    </w:p>
    <w:p w14:paraId="6F8FBFB7" w14:textId="77777777" w:rsidR="00BD6D17" w:rsidRPr="00BD6D17" w:rsidRDefault="00BD6D17" w:rsidP="00BD6D17">
      <w:pPr>
        <w:tabs>
          <w:tab w:val="left" w:pos="990"/>
        </w:tabs>
        <w:ind w:left="450"/>
      </w:pPr>
      <w:r w:rsidRPr="00BD6D17">
        <w:t xml:space="preserve">               Recognition.                 </w:t>
      </w:r>
    </w:p>
    <w:p w14:paraId="78BAB23C" w14:textId="77777777" w:rsidR="00BD6D17" w:rsidRPr="00BD6D17" w:rsidRDefault="00BD6D17" w:rsidP="00BD6D17">
      <w:pPr>
        <w:tabs>
          <w:tab w:val="left" w:pos="990"/>
        </w:tabs>
        <w:ind w:left="450"/>
      </w:pPr>
    </w:p>
    <w:p w14:paraId="2D549139" w14:textId="77777777" w:rsidR="00BD6D17" w:rsidRPr="00BD6D17" w:rsidRDefault="00BD6D17" w:rsidP="00BD6D17">
      <w:pPr>
        <w:numPr>
          <w:ilvl w:val="0"/>
          <w:numId w:val="43"/>
        </w:numPr>
        <w:tabs>
          <w:tab w:val="left" w:pos="990"/>
        </w:tabs>
        <w:ind w:left="990" w:hanging="270"/>
      </w:pPr>
      <w:r w:rsidRPr="00BD6D17">
        <w:t>We are currently working with the town council on placing signs in the community to honor our team State Champions.</w:t>
      </w:r>
    </w:p>
    <w:p w14:paraId="20540110" w14:textId="77777777" w:rsidR="00BD6D17" w:rsidRPr="00BD6D17" w:rsidRDefault="00BD6D17" w:rsidP="00BD6D17">
      <w:pPr>
        <w:tabs>
          <w:tab w:val="left" w:pos="990"/>
        </w:tabs>
        <w:ind w:left="450"/>
      </w:pPr>
    </w:p>
    <w:p w14:paraId="51B995FB" w14:textId="77777777" w:rsidR="00BD6D17" w:rsidRPr="00BD6D17" w:rsidRDefault="00BD6D17" w:rsidP="00BD6D17">
      <w:pPr>
        <w:numPr>
          <w:ilvl w:val="0"/>
          <w:numId w:val="43"/>
        </w:numPr>
        <w:tabs>
          <w:tab w:val="left" w:pos="990"/>
        </w:tabs>
        <w:ind w:left="990" w:hanging="270"/>
      </w:pPr>
      <w:r w:rsidRPr="00BD6D17">
        <w:t xml:space="preserve">The Volleyball team and coaches have been invited to attend the State House by Representative Keith Faber.  We are working on a date sometime after we return from Christmas Break. </w:t>
      </w:r>
    </w:p>
    <w:p w14:paraId="5EEB0A39" w14:textId="77777777" w:rsidR="00BD6D17" w:rsidRDefault="00BD6D17" w:rsidP="00BD6D17">
      <w:pPr>
        <w:ind w:left="450"/>
      </w:pPr>
    </w:p>
    <w:p w14:paraId="3CE561FE" w14:textId="77777777" w:rsidR="00B762F8" w:rsidRDefault="00B762F8" w:rsidP="00B762F8">
      <w:pPr>
        <w:ind w:firstLine="360"/>
      </w:pPr>
    </w:p>
    <w:p w14:paraId="46ED1B46" w14:textId="77777777" w:rsidR="003D3068" w:rsidRPr="0071590E" w:rsidRDefault="003D3068" w:rsidP="003D3068">
      <w:pPr>
        <w:ind w:firstLine="720"/>
        <w:rPr>
          <w:u w:val="single"/>
        </w:rPr>
      </w:pPr>
      <w:r w:rsidRPr="0071590E">
        <w:rPr>
          <w:u w:val="single"/>
        </w:rPr>
        <w:t>Treasurer Recommendations</w:t>
      </w:r>
    </w:p>
    <w:p w14:paraId="3D638613" w14:textId="77777777" w:rsidR="001B0088" w:rsidRPr="00A32741" w:rsidRDefault="001B0088" w:rsidP="001B0088">
      <w:pPr>
        <w:pStyle w:val="PlainText"/>
        <w:numPr>
          <w:ilvl w:val="1"/>
          <w:numId w:val="13"/>
        </w:numPr>
        <w:tabs>
          <w:tab w:val="clear" w:pos="1440"/>
          <w:tab w:val="num" w:pos="1080"/>
        </w:tabs>
        <w:ind w:left="1080"/>
        <w:rPr>
          <w:rFonts w:ascii="Times New Roman" w:hAnsi="Times New Roman"/>
          <w:sz w:val="24"/>
        </w:rPr>
      </w:pPr>
      <w:r w:rsidRPr="00A32741">
        <w:rPr>
          <w:rFonts w:ascii="Times New Roman" w:hAnsi="Times New Roman"/>
          <w:sz w:val="24"/>
        </w:rPr>
        <w:t xml:space="preserve">Approve the Regular School Board Meeting minutes on November </w:t>
      </w:r>
      <w:r>
        <w:rPr>
          <w:rFonts w:ascii="Times New Roman" w:hAnsi="Times New Roman"/>
          <w:sz w:val="24"/>
        </w:rPr>
        <w:t>8</w:t>
      </w:r>
      <w:r w:rsidRPr="00A32741">
        <w:rPr>
          <w:rFonts w:ascii="Times New Roman" w:hAnsi="Times New Roman"/>
          <w:sz w:val="24"/>
        </w:rPr>
        <w:t>, 201</w:t>
      </w:r>
      <w:r>
        <w:rPr>
          <w:rFonts w:ascii="Times New Roman" w:hAnsi="Times New Roman"/>
          <w:sz w:val="24"/>
        </w:rPr>
        <w:t>7.</w:t>
      </w:r>
    </w:p>
    <w:p w14:paraId="2E1B5A99" w14:textId="77777777" w:rsidR="001B0088" w:rsidRPr="004045F7" w:rsidRDefault="001B0088" w:rsidP="001B0088">
      <w:pPr>
        <w:pStyle w:val="PlainText"/>
        <w:numPr>
          <w:ilvl w:val="1"/>
          <w:numId w:val="13"/>
        </w:numPr>
        <w:tabs>
          <w:tab w:val="clear" w:pos="1440"/>
          <w:tab w:val="num" w:pos="1080"/>
        </w:tabs>
        <w:ind w:left="1080"/>
        <w:rPr>
          <w:rFonts w:ascii="Times New Roman" w:hAnsi="Times New Roman"/>
          <w:sz w:val="24"/>
        </w:rPr>
      </w:pPr>
      <w:r w:rsidRPr="004045F7">
        <w:rPr>
          <w:rFonts w:ascii="Times New Roman" w:hAnsi="Times New Roman"/>
          <w:sz w:val="24"/>
        </w:rPr>
        <w:t>Approve the General Fund Paid Bills . . . . . .</w:t>
      </w:r>
      <w:r w:rsidRPr="004045F7">
        <w:rPr>
          <w:rFonts w:ascii="Times New Roman" w:hAnsi="Times New Roman"/>
          <w:sz w:val="24"/>
        </w:rPr>
        <w:tab/>
        <w:t xml:space="preserve">   </w:t>
      </w:r>
      <w:r w:rsidRPr="004045F7">
        <w:rPr>
          <w:rFonts w:ascii="Times New Roman" w:hAnsi="Times New Roman"/>
          <w:sz w:val="24"/>
          <w:u w:val="single"/>
        </w:rPr>
        <w:t>$</w:t>
      </w:r>
      <w:r w:rsidRPr="004045F7">
        <w:rPr>
          <w:rFonts w:ascii="Times New Roman" w:hAnsi="Times New Roman"/>
          <w:sz w:val="24"/>
          <w:u w:val="single"/>
        </w:rPr>
        <w:tab/>
      </w:r>
      <w:r>
        <w:rPr>
          <w:rFonts w:ascii="Times New Roman" w:hAnsi="Times New Roman"/>
          <w:sz w:val="24"/>
          <w:u w:val="single"/>
        </w:rPr>
        <w:t>82,264.36</w:t>
      </w:r>
      <w:r w:rsidRPr="004045F7">
        <w:rPr>
          <w:rFonts w:ascii="Times New Roman" w:hAnsi="Times New Roman"/>
          <w:sz w:val="24"/>
          <w:u w:val="single"/>
        </w:rPr>
        <w:tab/>
        <w:t xml:space="preserve"> </w:t>
      </w:r>
    </w:p>
    <w:p w14:paraId="6A6F754C" w14:textId="77777777" w:rsidR="001B0088" w:rsidRPr="004045F7" w:rsidRDefault="001B0088" w:rsidP="001B0088">
      <w:pPr>
        <w:pStyle w:val="PlainText"/>
        <w:numPr>
          <w:ilvl w:val="1"/>
          <w:numId w:val="13"/>
        </w:numPr>
        <w:tabs>
          <w:tab w:val="clear" w:pos="1440"/>
          <w:tab w:val="num" w:pos="1080"/>
        </w:tabs>
        <w:ind w:left="1080"/>
        <w:rPr>
          <w:rFonts w:ascii="Times New Roman" w:hAnsi="Times New Roman"/>
          <w:bCs/>
          <w:sz w:val="24"/>
        </w:rPr>
      </w:pPr>
      <w:r w:rsidRPr="004045F7">
        <w:rPr>
          <w:rFonts w:ascii="Times New Roman" w:hAnsi="Times New Roman"/>
          <w:sz w:val="24"/>
        </w:rPr>
        <w:t xml:space="preserve">Approve the Lunchroom Fund Paid Bills . . .    </w:t>
      </w:r>
      <w:r w:rsidRPr="004045F7">
        <w:rPr>
          <w:rFonts w:ascii="Times New Roman" w:hAnsi="Times New Roman"/>
          <w:sz w:val="24"/>
        </w:rPr>
        <w:tab/>
        <w:t xml:space="preserve">   </w:t>
      </w:r>
      <w:r w:rsidRPr="004045F7">
        <w:rPr>
          <w:rFonts w:ascii="Times New Roman" w:hAnsi="Times New Roman"/>
          <w:sz w:val="24"/>
          <w:u w:val="single"/>
        </w:rPr>
        <w:t>$</w:t>
      </w:r>
      <w:r w:rsidRPr="004045F7">
        <w:rPr>
          <w:rFonts w:ascii="Times New Roman" w:hAnsi="Times New Roman"/>
          <w:sz w:val="24"/>
          <w:u w:val="single"/>
        </w:rPr>
        <w:tab/>
        <w:t xml:space="preserve">  </w:t>
      </w:r>
      <w:r>
        <w:rPr>
          <w:rFonts w:ascii="Times New Roman" w:hAnsi="Times New Roman"/>
          <w:sz w:val="24"/>
          <w:u w:val="single"/>
        </w:rPr>
        <w:t>7,426.97</w:t>
      </w:r>
      <w:r w:rsidRPr="004045F7">
        <w:rPr>
          <w:rFonts w:ascii="Times New Roman" w:hAnsi="Times New Roman"/>
          <w:sz w:val="24"/>
          <w:u w:val="single"/>
        </w:rPr>
        <w:t xml:space="preserve">  </w:t>
      </w:r>
      <w:r w:rsidRPr="004045F7">
        <w:rPr>
          <w:rFonts w:ascii="Times New Roman" w:hAnsi="Times New Roman"/>
          <w:sz w:val="24"/>
          <w:u w:val="single"/>
        </w:rPr>
        <w:tab/>
      </w:r>
      <w:r w:rsidRPr="004045F7">
        <w:rPr>
          <w:rFonts w:ascii="Times New Roman" w:hAnsi="Times New Roman"/>
          <w:sz w:val="24"/>
        </w:rPr>
        <w:t xml:space="preserve"> </w:t>
      </w:r>
    </w:p>
    <w:p w14:paraId="50F3DD05" w14:textId="77777777" w:rsidR="001B0088" w:rsidRPr="000C454F" w:rsidRDefault="001B0088" w:rsidP="001B0088">
      <w:pPr>
        <w:pStyle w:val="PlainText"/>
        <w:numPr>
          <w:ilvl w:val="1"/>
          <w:numId w:val="13"/>
        </w:numPr>
        <w:tabs>
          <w:tab w:val="clear" w:pos="1440"/>
          <w:tab w:val="num" w:pos="1080"/>
        </w:tabs>
        <w:ind w:left="1080"/>
        <w:rPr>
          <w:rFonts w:ascii="Times New Roman" w:hAnsi="Times New Roman"/>
          <w:bCs/>
          <w:sz w:val="24"/>
        </w:rPr>
      </w:pPr>
      <w:r w:rsidRPr="00B31E9E">
        <w:rPr>
          <w:rFonts w:ascii="Times New Roman" w:hAnsi="Times New Roman"/>
          <w:sz w:val="24"/>
        </w:rPr>
        <w:t>Approve the increase to estima</w:t>
      </w:r>
      <w:r>
        <w:rPr>
          <w:rFonts w:ascii="Times New Roman" w:hAnsi="Times New Roman"/>
          <w:sz w:val="24"/>
        </w:rPr>
        <w:t>ted revenue and appropriations for</w:t>
      </w:r>
      <w:r w:rsidRPr="00B31E9E">
        <w:rPr>
          <w:rFonts w:ascii="Times New Roman" w:hAnsi="Times New Roman"/>
          <w:sz w:val="24"/>
        </w:rPr>
        <w:t xml:space="preserve"> the </w:t>
      </w:r>
      <w:r>
        <w:rPr>
          <w:rFonts w:ascii="Times New Roman" w:hAnsi="Times New Roman"/>
          <w:sz w:val="24"/>
        </w:rPr>
        <w:t>019-9999 fund</w:t>
      </w:r>
      <w:r w:rsidRPr="00B31E9E">
        <w:rPr>
          <w:rFonts w:ascii="Times New Roman" w:hAnsi="Times New Roman"/>
          <w:sz w:val="24"/>
        </w:rPr>
        <w:t xml:space="preserve"> </w:t>
      </w:r>
      <w:r w:rsidRPr="00774B37">
        <w:rPr>
          <w:rFonts w:ascii="Times New Roman" w:hAnsi="Times New Roman"/>
          <w:sz w:val="24"/>
        </w:rPr>
        <w:t>by $</w:t>
      </w:r>
      <w:r>
        <w:rPr>
          <w:rFonts w:ascii="Times New Roman" w:hAnsi="Times New Roman"/>
          <w:sz w:val="24"/>
        </w:rPr>
        <w:t>600</w:t>
      </w:r>
      <w:r w:rsidRPr="00774B37">
        <w:rPr>
          <w:rFonts w:ascii="Times New Roman" w:hAnsi="Times New Roman"/>
          <w:sz w:val="24"/>
        </w:rPr>
        <w:t>.00</w:t>
      </w:r>
      <w:r>
        <w:rPr>
          <w:rFonts w:ascii="Times New Roman" w:hAnsi="Times New Roman"/>
          <w:sz w:val="24"/>
        </w:rPr>
        <w:t xml:space="preserve"> due receiving a $500.00 </w:t>
      </w:r>
      <w:proofErr w:type="spellStart"/>
      <w:r>
        <w:rPr>
          <w:rFonts w:ascii="Times New Roman" w:hAnsi="Times New Roman"/>
          <w:sz w:val="24"/>
        </w:rPr>
        <w:t>HondaGo</w:t>
      </w:r>
      <w:proofErr w:type="spellEnd"/>
      <w:r>
        <w:rPr>
          <w:rFonts w:ascii="Times New Roman" w:hAnsi="Times New Roman"/>
          <w:sz w:val="24"/>
        </w:rPr>
        <w:t xml:space="preserve"> grant and a $100.00 donation from </w:t>
      </w:r>
      <w:proofErr w:type="spellStart"/>
      <w:r>
        <w:rPr>
          <w:rFonts w:ascii="Times New Roman" w:hAnsi="Times New Roman"/>
          <w:sz w:val="24"/>
        </w:rPr>
        <w:t>Mesco</w:t>
      </w:r>
      <w:proofErr w:type="spellEnd"/>
      <w:r>
        <w:rPr>
          <w:rFonts w:ascii="Times New Roman" w:hAnsi="Times New Roman"/>
          <w:sz w:val="24"/>
        </w:rPr>
        <w:t xml:space="preserve"> for the high school Robotics club. </w:t>
      </w:r>
    </w:p>
    <w:p w14:paraId="3672DEAF" w14:textId="77777777" w:rsidR="001B0088" w:rsidRPr="000C454F" w:rsidRDefault="001B0088" w:rsidP="001B0088">
      <w:pPr>
        <w:pStyle w:val="PlainText"/>
        <w:numPr>
          <w:ilvl w:val="1"/>
          <w:numId w:val="13"/>
        </w:numPr>
        <w:tabs>
          <w:tab w:val="clear" w:pos="1440"/>
          <w:tab w:val="num" w:pos="1080"/>
        </w:tabs>
        <w:ind w:left="990" w:hanging="270"/>
        <w:rPr>
          <w:rFonts w:ascii="Times New Roman" w:hAnsi="Times New Roman"/>
          <w:b/>
          <w:sz w:val="24"/>
        </w:rPr>
      </w:pPr>
      <w:r w:rsidRPr="000C454F">
        <w:rPr>
          <w:rFonts w:ascii="Times New Roman" w:hAnsi="Times New Roman"/>
          <w:sz w:val="24"/>
        </w:rPr>
        <w:t xml:space="preserve">Establish a </w:t>
      </w:r>
      <w:r>
        <w:rPr>
          <w:rFonts w:ascii="Times New Roman" w:hAnsi="Times New Roman"/>
          <w:sz w:val="24"/>
        </w:rPr>
        <w:t xml:space="preserve">student activity </w:t>
      </w:r>
      <w:r w:rsidRPr="000C454F">
        <w:rPr>
          <w:rFonts w:ascii="Times New Roman" w:hAnsi="Times New Roman"/>
          <w:sz w:val="24"/>
        </w:rPr>
        <w:t xml:space="preserve">fund </w:t>
      </w:r>
      <w:r>
        <w:rPr>
          <w:rFonts w:ascii="Times New Roman" w:hAnsi="Times New Roman"/>
          <w:sz w:val="24"/>
        </w:rPr>
        <w:t>(200-932A</w:t>
      </w:r>
      <w:proofErr w:type="gramStart"/>
      <w:r>
        <w:rPr>
          <w:rFonts w:ascii="Times New Roman" w:hAnsi="Times New Roman"/>
          <w:sz w:val="24"/>
        </w:rPr>
        <w:t>)</w:t>
      </w:r>
      <w:r w:rsidRPr="000C454F">
        <w:rPr>
          <w:rFonts w:ascii="Times New Roman" w:hAnsi="Times New Roman"/>
          <w:sz w:val="24"/>
        </w:rPr>
        <w:t>for</w:t>
      </w:r>
      <w:proofErr w:type="gramEnd"/>
      <w:r w:rsidRPr="000C454F">
        <w:rPr>
          <w:rFonts w:ascii="Times New Roman" w:hAnsi="Times New Roman"/>
          <w:sz w:val="24"/>
        </w:rPr>
        <w:t xml:space="preserve"> the FCA (Fellowship of Christian Athletes).  </w:t>
      </w:r>
      <w:r>
        <w:rPr>
          <w:rFonts w:ascii="Times New Roman" w:hAnsi="Times New Roman"/>
          <w:sz w:val="24"/>
        </w:rPr>
        <w:t>The initial revenues and appropriations are estimated at $1,000.00.</w:t>
      </w:r>
    </w:p>
    <w:p w14:paraId="5A65F6E1" w14:textId="77777777" w:rsidR="006F2944" w:rsidRDefault="006F2944" w:rsidP="00AD3C0C">
      <w:pPr>
        <w:pStyle w:val="PlainText"/>
        <w:tabs>
          <w:tab w:val="left" w:pos="1080"/>
        </w:tabs>
        <w:ind w:left="1080" w:hanging="360"/>
        <w:rPr>
          <w:rFonts w:ascii="Times New Roman" w:hAnsi="Times New Roman"/>
          <w:sz w:val="24"/>
          <w:szCs w:val="24"/>
        </w:rPr>
      </w:pPr>
    </w:p>
    <w:p w14:paraId="319E0310" w14:textId="43CB6991" w:rsidR="007704CD" w:rsidRDefault="00DE28FD" w:rsidP="00E97CAA">
      <w:pPr>
        <w:ind w:hanging="630"/>
      </w:pPr>
      <w:r>
        <w:t>17-</w:t>
      </w:r>
      <w:r w:rsidR="001B0088">
        <w:t>102</w:t>
      </w:r>
      <w:r w:rsidR="00E97CAA">
        <w:tab/>
      </w:r>
      <w:r w:rsidR="003D3068" w:rsidRPr="001E0EAD">
        <w:t>Motion</w:t>
      </w:r>
      <w:r w:rsidR="003D3068">
        <w:t xml:space="preserve"> by </w:t>
      </w:r>
      <w:proofErr w:type="spellStart"/>
      <w:r w:rsidR="00AD3C0C">
        <w:t>B</w:t>
      </w:r>
      <w:r w:rsidR="001B0088">
        <w:t>usse</w:t>
      </w:r>
      <w:proofErr w:type="spellEnd"/>
      <w:r w:rsidR="003D3068">
        <w:t xml:space="preserve">, second by </w:t>
      </w:r>
      <w:proofErr w:type="spellStart"/>
      <w:r w:rsidR="009F4944">
        <w:t>Suchland</w:t>
      </w:r>
      <w:proofErr w:type="spellEnd"/>
      <w:r w:rsidR="003D3068">
        <w:t xml:space="preserve"> that the board approve the motions contained in the Treasurer’s recommendations as presented. Upon the call of the roll, the vote was as follows: </w:t>
      </w:r>
      <w:proofErr w:type="spellStart"/>
      <w:r w:rsidR="003D3068">
        <w:t>Busse</w:t>
      </w:r>
      <w:proofErr w:type="spellEnd"/>
      <w:r w:rsidR="003D3068">
        <w:t xml:space="preserve">, yes; Paul, yes; </w:t>
      </w:r>
      <w:proofErr w:type="spellStart"/>
      <w:r w:rsidR="003D3068">
        <w:t>Suchland</w:t>
      </w:r>
      <w:proofErr w:type="spellEnd"/>
      <w:r w:rsidR="003D3068">
        <w:t>, yes. Motion Carried.</w:t>
      </w:r>
    </w:p>
    <w:p w14:paraId="15E851B6" w14:textId="77777777" w:rsidR="00A728E7" w:rsidRDefault="00A728E7" w:rsidP="00A728E7">
      <w:pPr>
        <w:pStyle w:val="Heading1"/>
        <w:jc w:val="left"/>
        <w:rPr>
          <w:b w:val="0"/>
          <w:bCs w:val="0"/>
        </w:rPr>
      </w:pPr>
    </w:p>
    <w:p w14:paraId="0C935EE1" w14:textId="0D30B3F7" w:rsidR="00A728E7" w:rsidRDefault="00A728E7" w:rsidP="00A728E7">
      <w:pPr>
        <w:pStyle w:val="Heading1"/>
        <w:ind w:firstLine="720"/>
        <w:jc w:val="left"/>
        <w:rPr>
          <w:b w:val="0"/>
          <w:u w:val="single"/>
        </w:rPr>
      </w:pPr>
      <w:r w:rsidRPr="00A728E7">
        <w:rPr>
          <w:b w:val="0"/>
          <w:u w:val="single"/>
        </w:rPr>
        <w:t>Superintendent Recommendations</w:t>
      </w:r>
    </w:p>
    <w:p w14:paraId="2074B8AA" w14:textId="77777777" w:rsidR="00BA6953" w:rsidRPr="00BA6953" w:rsidRDefault="00BA6953" w:rsidP="00BA6953"/>
    <w:p w14:paraId="0F48852E" w14:textId="77777777" w:rsidR="00161314" w:rsidRPr="004C2289" w:rsidRDefault="00161314" w:rsidP="00161314">
      <w:pPr>
        <w:pStyle w:val="PlainText"/>
        <w:ind w:left="1080" w:hanging="360"/>
        <w:rPr>
          <w:rFonts w:ascii="Times New Roman" w:hAnsi="Times New Roman"/>
          <w:bCs/>
          <w:sz w:val="24"/>
          <w:u w:val="single"/>
        </w:rPr>
      </w:pPr>
      <w:r>
        <w:rPr>
          <w:rFonts w:ascii="Times New Roman" w:hAnsi="Times New Roman"/>
          <w:bCs/>
          <w:sz w:val="24"/>
        </w:rPr>
        <w:t>1</w:t>
      </w:r>
      <w:r w:rsidRPr="00134FC4">
        <w:rPr>
          <w:rFonts w:ascii="Times New Roman" w:hAnsi="Times New Roman"/>
          <w:bCs/>
          <w:sz w:val="24"/>
        </w:rPr>
        <w:t>.</w:t>
      </w:r>
      <w:r w:rsidRPr="00134FC4">
        <w:rPr>
          <w:rFonts w:ascii="Times New Roman" w:hAnsi="Times New Roman"/>
          <w:bCs/>
          <w:sz w:val="24"/>
        </w:rPr>
        <w:tab/>
      </w:r>
      <w:r w:rsidRPr="004C2289">
        <w:rPr>
          <w:rFonts w:ascii="Times New Roman" w:hAnsi="Times New Roman"/>
          <w:bCs/>
          <w:sz w:val="24"/>
          <w:u w:val="single"/>
        </w:rPr>
        <w:t>Organizational Board Meeting</w:t>
      </w:r>
    </w:p>
    <w:p w14:paraId="6C29F459" w14:textId="77777777" w:rsidR="00161314" w:rsidRPr="004C2289" w:rsidRDefault="00161314" w:rsidP="00161314">
      <w:pPr>
        <w:pStyle w:val="PlainText"/>
        <w:tabs>
          <w:tab w:val="left" w:pos="720"/>
        </w:tabs>
        <w:ind w:left="1080"/>
        <w:rPr>
          <w:rFonts w:ascii="Times New Roman" w:hAnsi="Times New Roman"/>
          <w:bCs/>
          <w:sz w:val="24"/>
        </w:rPr>
      </w:pPr>
      <w:r w:rsidRPr="004C2289">
        <w:rPr>
          <w:rFonts w:ascii="Times New Roman" w:hAnsi="Times New Roman"/>
          <w:bCs/>
          <w:sz w:val="24"/>
        </w:rPr>
        <w:t>The N-B Board needs to establish a date for the organizational meeting and the January School Board Meeting:</w:t>
      </w:r>
    </w:p>
    <w:p w14:paraId="208FF4D8" w14:textId="77777777" w:rsidR="00161314" w:rsidRPr="004C2289" w:rsidRDefault="00161314" w:rsidP="00161314">
      <w:pPr>
        <w:pStyle w:val="PlainText"/>
        <w:tabs>
          <w:tab w:val="left" w:pos="720"/>
        </w:tabs>
        <w:ind w:left="1440" w:hanging="360"/>
        <w:rPr>
          <w:rFonts w:ascii="Times New Roman" w:hAnsi="Times New Roman"/>
          <w:bCs/>
          <w:sz w:val="24"/>
        </w:rPr>
      </w:pPr>
      <w:r w:rsidRPr="004C2289">
        <w:rPr>
          <w:rFonts w:ascii="Times New Roman" w:hAnsi="Times New Roman"/>
          <w:bCs/>
          <w:sz w:val="24"/>
        </w:rPr>
        <w:t xml:space="preserve">a. </w:t>
      </w:r>
      <w:r w:rsidRPr="004C2289">
        <w:rPr>
          <w:rFonts w:ascii="Times New Roman" w:hAnsi="Times New Roman"/>
          <w:bCs/>
          <w:sz w:val="24"/>
        </w:rPr>
        <w:tab/>
        <w:t xml:space="preserve">The Administration would suggest combining these two meetings into one meeting as listed below.  A budget hearing is no longer required due to legislation that allows county auditor’s to waive the budget filing.  </w:t>
      </w:r>
      <w:smartTag w:uri="urn:schemas-microsoft-com:office:smarttags" w:element="place">
        <w:smartTag w:uri="urn:schemas-microsoft-com:office:smarttags" w:element="PlaceName">
          <w:r w:rsidRPr="004C2289">
            <w:rPr>
              <w:rFonts w:ascii="Times New Roman" w:hAnsi="Times New Roman"/>
              <w:bCs/>
              <w:sz w:val="24"/>
            </w:rPr>
            <w:t>Auglaize</w:t>
          </w:r>
        </w:smartTag>
        <w:r w:rsidRPr="004C2289">
          <w:rPr>
            <w:rFonts w:ascii="Times New Roman" w:hAnsi="Times New Roman"/>
            <w:bCs/>
            <w:sz w:val="24"/>
          </w:rPr>
          <w:t xml:space="preserve"> </w:t>
        </w:r>
        <w:smartTag w:uri="urn:schemas-microsoft-com:office:smarttags" w:element="PlaceType">
          <w:r w:rsidRPr="004C2289">
            <w:rPr>
              <w:rFonts w:ascii="Times New Roman" w:hAnsi="Times New Roman"/>
              <w:bCs/>
              <w:sz w:val="24"/>
            </w:rPr>
            <w:t>County</w:t>
          </w:r>
        </w:smartTag>
      </w:smartTag>
      <w:r w:rsidRPr="004C2289">
        <w:rPr>
          <w:rFonts w:ascii="Times New Roman" w:hAnsi="Times New Roman"/>
          <w:bCs/>
          <w:sz w:val="24"/>
        </w:rPr>
        <w:t xml:space="preserve"> has formally waived the budget filing for </w:t>
      </w:r>
      <w:smartTag w:uri="urn:schemas-microsoft-com:office:smarttags" w:element="place">
        <w:smartTag w:uri="urn:schemas-microsoft-com:office:smarttags" w:element="PlaceName">
          <w:r w:rsidRPr="004C2289">
            <w:rPr>
              <w:rFonts w:ascii="Times New Roman" w:hAnsi="Times New Roman"/>
              <w:bCs/>
              <w:sz w:val="24"/>
            </w:rPr>
            <w:t>Auglaize</w:t>
          </w:r>
        </w:smartTag>
        <w:r w:rsidRPr="004C2289">
          <w:rPr>
            <w:rFonts w:ascii="Times New Roman" w:hAnsi="Times New Roman"/>
            <w:bCs/>
            <w:sz w:val="24"/>
          </w:rPr>
          <w:t xml:space="preserve"> </w:t>
        </w:r>
        <w:smartTag w:uri="urn:schemas-microsoft-com:office:smarttags" w:element="PlaceType">
          <w:r w:rsidRPr="004C2289">
            <w:rPr>
              <w:rFonts w:ascii="Times New Roman" w:hAnsi="Times New Roman"/>
              <w:bCs/>
              <w:sz w:val="24"/>
            </w:rPr>
            <w:t>County</w:t>
          </w:r>
        </w:smartTag>
      </w:smartTag>
      <w:r w:rsidRPr="004C2289">
        <w:rPr>
          <w:rFonts w:ascii="Times New Roman" w:hAnsi="Times New Roman"/>
          <w:bCs/>
          <w:sz w:val="24"/>
        </w:rPr>
        <w:t>.</w:t>
      </w:r>
    </w:p>
    <w:p w14:paraId="4DB0B558" w14:textId="77777777" w:rsidR="00161314" w:rsidRPr="004C2289" w:rsidRDefault="00161314" w:rsidP="00161314">
      <w:pPr>
        <w:pStyle w:val="PlainText"/>
        <w:tabs>
          <w:tab w:val="left" w:pos="720"/>
        </w:tabs>
        <w:ind w:left="1440" w:hanging="360"/>
        <w:rPr>
          <w:rFonts w:ascii="Times New Roman" w:hAnsi="Times New Roman"/>
          <w:bCs/>
          <w:sz w:val="24"/>
        </w:rPr>
      </w:pPr>
      <w:r w:rsidRPr="004C2289">
        <w:rPr>
          <w:rFonts w:ascii="Times New Roman" w:hAnsi="Times New Roman"/>
          <w:bCs/>
          <w:sz w:val="24"/>
        </w:rPr>
        <w:t>b.</w:t>
      </w:r>
      <w:r w:rsidRPr="004C2289">
        <w:rPr>
          <w:rFonts w:ascii="Times New Roman" w:hAnsi="Times New Roman"/>
          <w:bCs/>
          <w:sz w:val="24"/>
        </w:rPr>
        <w:tab/>
        <w:t>By law, the organizational meeting must be held during or before the first fifteen (15) days of January.</w:t>
      </w:r>
    </w:p>
    <w:p w14:paraId="0F29D7A0" w14:textId="77777777" w:rsidR="00161314" w:rsidRPr="004C2289" w:rsidRDefault="00161314" w:rsidP="00161314">
      <w:pPr>
        <w:pStyle w:val="PlainText"/>
        <w:tabs>
          <w:tab w:val="left" w:pos="720"/>
        </w:tabs>
        <w:ind w:left="1440" w:hanging="360"/>
        <w:rPr>
          <w:rFonts w:ascii="Times New Roman" w:hAnsi="Times New Roman"/>
          <w:bCs/>
          <w:sz w:val="24"/>
        </w:rPr>
      </w:pPr>
      <w:r w:rsidRPr="004C2289">
        <w:rPr>
          <w:rFonts w:ascii="Times New Roman" w:hAnsi="Times New Roman"/>
          <w:bCs/>
          <w:sz w:val="24"/>
        </w:rPr>
        <w:t>c.</w:t>
      </w:r>
      <w:r w:rsidRPr="004C2289">
        <w:rPr>
          <w:rFonts w:ascii="Times New Roman" w:hAnsi="Times New Roman"/>
          <w:bCs/>
          <w:sz w:val="24"/>
        </w:rPr>
        <w:tab/>
        <w:t xml:space="preserve">Appoint a President Pro-Tem to preside over the Organizational Meeting until such time as a new Board President is elected:  </w:t>
      </w:r>
      <w:r w:rsidRPr="004C2289">
        <w:rPr>
          <w:rFonts w:ascii="Times New Roman" w:hAnsi="Times New Roman"/>
          <w:bCs/>
          <w:sz w:val="24"/>
          <w:u w:val="single"/>
        </w:rPr>
        <w:t xml:space="preserve">Mr. </w:t>
      </w:r>
      <w:r>
        <w:rPr>
          <w:rFonts w:ascii="Times New Roman" w:hAnsi="Times New Roman"/>
          <w:bCs/>
          <w:sz w:val="24"/>
          <w:u w:val="single"/>
        </w:rPr>
        <w:t xml:space="preserve">Cory </w:t>
      </w:r>
      <w:proofErr w:type="spellStart"/>
      <w:r>
        <w:rPr>
          <w:rFonts w:ascii="Times New Roman" w:hAnsi="Times New Roman"/>
          <w:bCs/>
          <w:sz w:val="24"/>
          <w:u w:val="single"/>
        </w:rPr>
        <w:t>Suchland</w:t>
      </w:r>
      <w:proofErr w:type="spellEnd"/>
    </w:p>
    <w:p w14:paraId="5341C2C1" w14:textId="77777777" w:rsidR="00161314" w:rsidRPr="004C2289" w:rsidRDefault="00161314" w:rsidP="00161314">
      <w:pPr>
        <w:pStyle w:val="PlainText"/>
        <w:tabs>
          <w:tab w:val="left" w:pos="720"/>
        </w:tabs>
        <w:ind w:left="1080"/>
        <w:rPr>
          <w:rFonts w:ascii="Times New Roman" w:hAnsi="Times New Roman"/>
          <w:bCs/>
          <w:sz w:val="24"/>
        </w:rPr>
      </w:pPr>
      <w:r w:rsidRPr="004C2289">
        <w:rPr>
          <w:rFonts w:ascii="Times New Roman" w:hAnsi="Times New Roman"/>
          <w:bCs/>
          <w:sz w:val="24"/>
        </w:rPr>
        <w:t xml:space="preserve">                  Meeting                                Date             </w:t>
      </w:r>
      <w:r w:rsidRPr="004C2289">
        <w:rPr>
          <w:rFonts w:ascii="Times New Roman" w:hAnsi="Times New Roman"/>
          <w:bCs/>
          <w:sz w:val="24"/>
        </w:rPr>
        <w:tab/>
        <w:t xml:space="preserve">   Time                   Place             Organizational Meeting</w:t>
      </w:r>
      <w:r w:rsidRPr="004C2289">
        <w:rPr>
          <w:rFonts w:ascii="Times New Roman" w:hAnsi="Times New Roman"/>
          <w:bCs/>
          <w:sz w:val="24"/>
        </w:rPr>
        <w:tab/>
        <w:t xml:space="preserve">  </w:t>
      </w:r>
      <w:r w:rsidRPr="004C2289">
        <w:rPr>
          <w:rFonts w:ascii="Times New Roman" w:hAnsi="Times New Roman"/>
          <w:bCs/>
          <w:sz w:val="24"/>
        </w:rPr>
        <w:tab/>
        <w:t>January 1</w:t>
      </w:r>
      <w:r>
        <w:rPr>
          <w:rFonts w:ascii="Times New Roman" w:hAnsi="Times New Roman"/>
          <w:bCs/>
          <w:sz w:val="24"/>
        </w:rPr>
        <w:t>0</w:t>
      </w:r>
      <w:r w:rsidRPr="004C2289">
        <w:rPr>
          <w:rFonts w:ascii="Times New Roman" w:hAnsi="Times New Roman"/>
          <w:bCs/>
          <w:sz w:val="24"/>
        </w:rPr>
        <w:t>, 201</w:t>
      </w:r>
      <w:r>
        <w:rPr>
          <w:rFonts w:ascii="Times New Roman" w:hAnsi="Times New Roman"/>
          <w:bCs/>
          <w:sz w:val="24"/>
        </w:rPr>
        <w:t>8</w:t>
      </w:r>
      <w:r w:rsidRPr="004C2289">
        <w:rPr>
          <w:rFonts w:ascii="Times New Roman" w:hAnsi="Times New Roman"/>
          <w:bCs/>
          <w:sz w:val="24"/>
        </w:rPr>
        <w:t xml:space="preserve">    </w:t>
      </w:r>
      <w:r w:rsidRPr="004C2289">
        <w:rPr>
          <w:rFonts w:ascii="Times New Roman" w:hAnsi="Times New Roman"/>
          <w:bCs/>
          <w:sz w:val="24"/>
        </w:rPr>
        <w:tab/>
        <w:t>7:00 PM</w:t>
      </w:r>
      <w:r w:rsidRPr="004C2289">
        <w:rPr>
          <w:rFonts w:ascii="Times New Roman" w:hAnsi="Times New Roman"/>
          <w:bCs/>
          <w:sz w:val="24"/>
        </w:rPr>
        <w:tab/>
        <w:t>Board Room</w:t>
      </w:r>
    </w:p>
    <w:p w14:paraId="1CD957B5" w14:textId="77777777" w:rsidR="00161314" w:rsidRPr="00134FC4" w:rsidRDefault="00161314" w:rsidP="00161314">
      <w:pPr>
        <w:pStyle w:val="PlainText"/>
        <w:tabs>
          <w:tab w:val="left" w:pos="720"/>
        </w:tabs>
        <w:ind w:left="1080"/>
        <w:rPr>
          <w:rFonts w:ascii="Times New Roman" w:hAnsi="Times New Roman"/>
          <w:bCs/>
          <w:sz w:val="24"/>
        </w:rPr>
      </w:pPr>
      <w:r w:rsidRPr="004C2289">
        <w:rPr>
          <w:rFonts w:ascii="Times New Roman" w:hAnsi="Times New Roman"/>
          <w:bCs/>
          <w:sz w:val="24"/>
        </w:rPr>
        <w:t>January Monthly Meeting</w:t>
      </w:r>
      <w:r w:rsidRPr="004C2289">
        <w:rPr>
          <w:rFonts w:ascii="Times New Roman" w:hAnsi="Times New Roman"/>
          <w:bCs/>
          <w:sz w:val="24"/>
        </w:rPr>
        <w:tab/>
        <w:t xml:space="preserve">  </w:t>
      </w:r>
      <w:r w:rsidRPr="004C2289">
        <w:rPr>
          <w:rFonts w:ascii="Times New Roman" w:hAnsi="Times New Roman"/>
          <w:bCs/>
          <w:sz w:val="24"/>
        </w:rPr>
        <w:tab/>
        <w:t>January 1</w:t>
      </w:r>
      <w:r>
        <w:rPr>
          <w:rFonts w:ascii="Times New Roman" w:hAnsi="Times New Roman"/>
          <w:bCs/>
          <w:sz w:val="24"/>
        </w:rPr>
        <w:t>0</w:t>
      </w:r>
      <w:r w:rsidRPr="004C2289">
        <w:rPr>
          <w:rFonts w:ascii="Times New Roman" w:hAnsi="Times New Roman"/>
          <w:bCs/>
          <w:sz w:val="24"/>
        </w:rPr>
        <w:t>, 201</w:t>
      </w:r>
      <w:r>
        <w:rPr>
          <w:rFonts w:ascii="Times New Roman" w:hAnsi="Times New Roman"/>
          <w:bCs/>
          <w:sz w:val="24"/>
        </w:rPr>
        <w:t>8</w:t>
      </w:r>
      <w:r w:rsidRPr="004C2289">
        <w:rPr>
          <w:rFonts w:ascii="Times New Roman" w:hAnsi="Times New Roman"/>
          <w:bCs/>
          <w:sz w:val="24"/>
        </w:rPr>
        <w:t xml:space="preserve"> </w:t>
      </w:r>
      <w:r w:rsidRPr="004C2289">
        <w:rPr>
          <w:rFonts w:ascii="Times New Roman" w:hAnsi="Times New Roman"/>
          <w:bCs/>
          <w:sz w:val="24"/>
        </w:rPr>
        <w:tab/>
        <w:t>7:15 PM</w:t>
      </w:r>
      <w:r w:rsidRPr="004C2289">
        <w:rPr>
          <w:rFonts w:ascii="Times New Roman" w:hAnsi="Times New Roman"/>
          <w:bCs/>
          <w:sz w:val="24"/>
        </w:rPr>
        <w:tab/>
        <w:t>Board Room</w:t>
      </w:r>
    </w:p>
    <w:p w14:paraId="59067C51" w14:textId="77777777" w:rsidR="00161314" w:rsidRDefault="00161314" w:rsidP="00161314">
      <w:pPr>
        <w:pStyle w:val="PlainText"/>
        <w:tabs>
          <w:tab w:val="left" w:pos="720"/>
        </w:tabs>
        <w:rPr>
          <w:rFonts w:ascii="Times New Roman" w:hAnsi="Times New Roman"/>
          <w:bCs/>
          <w:sz w:val="24"/>
          <w:highlight w:val="yellow"/>
        </w:rPr>
      </w:pPr>
    </w:p>
    <w:p w14:paraId="68DC06CA" w14:textId="77777777" w:rsidR="00161314" w:rsidRPr="004C2289" w:rsidRDefault="00161314" w:rsidP="00161314">
      <w:pPr>
        <w:pStyle w:val="PlainText"/>
        <w:tabs>
          <w:tab w:val="left" w:pos="720"/>
        </w:tabs>
        <w:ind w:left="1080" w:hanging="360"/>
        <w:rPr>
          <w:rFonts w:ascii="Times New Roman" w:hAnsi="Times New Roman"/>
          <w:bCs/>
          <w:sz w:val="24"/>
        </w:rPr>
      </w:pPr>
      <w:r>
        <w:rPr>
          <w:rFonts w:ascii="Times New Roman" w:hAnsi="Times New Roman"/>
          <w:bCs/>
          <w:sz w:val="24"/>
        </w:rPr>
        <w:t>2</w:t>
      </w:r>
      <w:r w:rsidRPr="004C2289">
        <w:rPr>
          <w:rFonts w:ascii="Times New Roman" w:hAnsi="Times New Roman"/>
          <w:bCs/>
          <w:sz w:val="24"/>
        </w:rPr>
        <w:t>.</w:t>
      </w:r>
      <w:r w:rsidRPr="004C2289">
        <w:rPr>
          <w:rFonts w:ascii="Times New Roman" w:hAnsi="Times New Roman"/>
          <w:bCs/>
          <w:sz w:val="24"/>
        </w:rPr>
        <w:tab/>
      </w:r>
      <w:r w:rsidRPr="004C2289">
        <w:rPr>
          <w:rFonts w:ascii="Times New Roman" w:hAnsi="Times New Roman"/>
          <w:bCs/>
          <w:sz w:val="24"/>
          <w:u w:val="single"/>
        </w:rPr>
        <w:t>OSBA Membership</w:t>
      </w:r>
    </w:p>
    <w:p w14:paraId="5BFD6BA4" w14:textId="77777777" w:rsidR="00161314" w:rsidRPr="004C2289" w:rsidRDefault="00161314" w:rsidP="00161314">
      <w:pPr>
        <w:pStyle w:val="PlainText"/>
        <w:tabs>
          <w:tab w:val="left" w:pos="1080"/>
        </w:tabs>
        <w:ind w:left="1080"/>
        <w:rPr>
          <w:rFonts w:ascii="Times New Roman" w:hAnsi="Times New Roman"/>
          <w:bCs/>
          <w:sz w:val="24"/>
        </w:rPr>
      </w:pPr>
      <w:r w:rsidRPr="004C2289">
        <w:rPr>
          <w:rFonts w:ascii="Times New Roman" w:hAnsi="Times New Roman"/>
          <w:bCs/>
          <w:sz w:val="24"/>
        </w:rPr>
        <w:t xml:space="preserve">Authorize the school district membership with the OSBA.  </w:t>
      </w:r>
      <w:smartTag w:uri="urn:schemas-microsoft-com:office:smarttags" w:element="PersonName">
        <w:r w:rsidRPr="004C2289">
          <w:rPr>
            <w:rFonts w:ascii="Times New Roman" w:hAnsi="Times New Roman"/>
            <w:bCs/>
            <w:sz w:val="24"/>
          </w:rPr>
          <w:t xml:space="preserve">New </w:t>
        </w:r>
        <w:smartTag w:uri="urn:schemas-microsoft-com:office:smarttags" w:element="State">
          <w:smartTag w:uri="urn:schemas-microsoft-com:office:smarttags" w:element="place">
            <w:r w:rsidRPr="004C2289">
              <w:rPr>
                <w:rFonts w:ascii="Times New Roman" w:hAnsi="Times New Roman"/>
                <w:bCs/>
                <w:sz w:val="24"/>
              </w:rPr>
              <w:t>Bremen</w:t>
            </w:r>
          </w:smartTag>
        </w:smartTag>
      </w:smartTag>
      <w:r w:rsidRPr="004C2289">
        <w:rPr>
          <w:rFonts w:ascii="Times New Roman" w:hAnsi="Times New Roman"/>
          <w:bCs/>
          <w:sz w:val="24"/>
        </w:rPr>
        <w:t xml:space="preserve"> is a Charter Member since 1955.  This would include membership services and subscriptions to the OSBA Journal and Briefcase for the </w:t>
      </w:r>
      <w:smartTag w:uri="urn:schemas-microsoft-com:office:smarttags" w:element="PersonName">
        <w:r w:rsidRPr="004C2289">
          <w:rPr>
            <w:rFonts w:ascii="Times New Roman" w:hAnsi="Times New Roman"/>
            <w:bCs/>
            <w:sz w:val="24"/>
          </w:rPr>
          <w:t>Board</w:t>
        </w:r>
      </w:smartTag>
      <w:r w:rsidRPr="004C2289">
        <w:rPr>
          <w:rFonts w:ascii="Times New Roman" w:hAnsi="Times New Roman"/>
          <w:bCs/>
          <w:sz w:val="24"/>
        </w:rPr>
        <w:t xml:space="preserve"> Members, Treasurer, Principals, and Superintendent.  </w:t>
      </w:r>
    </w:p>
    <w:p w14:paraId="55872EAE" w14:textId="77777777" w:rsidR="00ED08AE" w:rsidRDefault="00ED08AE" w:rsidP="009D162F">
      <w:pPr>
        <w:ind w:hanging="720"/>
      </w:pPr>
    </w:p>
    <w:p w14:paraId="3E16BBC7" w14:textId="744A4589" w:rsidR="009D162F" w:rsidRPr="009D162F" w:rsidRDefault="00DE28FD" w:rsidP="009D162F">
      <w:pPr>
        <w:ind w:hanging="720"/>
      </w:pPr>
      <w:r>
        <w:t>17-</w:t>
      </w:r>
      <w:r w:rsidR="000236C8">
        <w:t>103</w:t>
      </w:r>
      <w:r w:rsidR="009D162F">
        <w:tab/>
      </w:r>
      <w:r w:rsidR="009D162F">
        <w:tab/>
      </w:r>
      <w:r w:rsidR="00ED08AE" w:rsidRPr="001E0EAD">
        <w:t>Motion</w:t>
      </w:r>
      <w:r w:rsidR="00ED08AE">
        <w:t xml:space="preserve"> by </w:t>
      </w:r>
      <w:r w:rsidR="00161314">
        <w:t>Paul</w:t>
      </w:r>
      <w:r w:rsidR="00ED08AE">
        <w:t xml:space="preserve">, second by </w:t>
      </w:r>
      <w:proofErr w:type="spellStart"/>
      <w:r w:rsidR="009F4944">
        <w:t>B</w:t>
      </w:r>
      <w:r w:rsidR="00161314">
        <w:t>usse</w:t>
      </w:r>
      <w:proofErr w:type="spellEnd"/>
      <w:r w:rsidR="00AD3C0C">
        <w:t xml:space="preserve"> </w:t>
      </w:r>
      <w:r w:rsidR="00ED08AE">
        <w:t xml:space="preserve">that the board approve the items contained in the Superintendent Recommendations as presented.  Upon the call of the roll, the vote was as follows: </w:t>
      </w:r>
      <w:proofErr w:type="spellStart"/>
      <w:r w:rsidR="00ED08AE">
        <w:t>Busse</w:t>
      </w:r>
      <w:proofErr w:type="spellEnd"/>
      <w:r w:rsidR="00ED08AE">
        <w:t xml:space="preserve">, </w:t>
      </w:r>
      <w:r w:rsidR="000236C8">
        <w:t xml:space="preserve">yes; Paul, yes; </w:t>
      </w:r>
      <w:proofErr w:type="spellStart"/>
      <w:r w:rsidR="000236C8">
        <w:t>Suchland</w:t>
      </w:r>
      <w:proofErr w:type="spellEnd"/>
      <w:r w:rsidR="000236C8">
        <w:t>, yes</w:t>
      </w:r>
      <w:r w:rsidR="00ED08AE">
        <w:t xml:space="preserve">.  Motion carried.  </w:t>
      </w:r>
    </w:p>
    <w:p w14:paraId="092E90B8" w14:textId="72109927" w:rsidR="00610D72" w:rsidRDefault="00610D72" w:rsidP="00A728E7">
      <w:pPr>
        <w:ind w:hanging="630"/>
      </w:pPr>
      <w:r>
        <w:tab/>
      </w:r>
    </w:p>
    <w:p w14:paraId="33FDC777" w14:textId="77777777" w:rsidR="000236C8" w:rsidRPr="00E27BF4" w:rsidRDefault="000236C8" w:rsidP="000236C8">
      <w:pPr>
        <w:pStyle w:val="PlainText"/>
        <w:tabs>
          <w:tab w:val="left" w:pos="360"/>
        </w:tabs>
        <w:rPr>
          <w:rFonts w:ascii="Times New Roman" w:hAnsi="Times New Roman"/>
          <w:b/>
          <w:sz w:val="24"/>
        </w:rPr>
      </w:pPr>
      <w:r w:rsidRPr="00E27BF4">
        <w:rPr>
          <w:rFonts w:ascii="Times New Roman" w:hAnsi="Times New Roman"/>
          <w:b/>
          <w:sz w:val="24"/>
        </w:rPr>
        <w:t>Other New Business Items:</w:t>
      </w:r>
    </w:p>
    <w:p w14:paraId="273F310A" w14:textId="77777777" w:rsidR="000236C8" w:rsidRDefault="000236C8" w:rsidP="000236C8">
      <w:pPr>
        <w:pStyle w:val="PlainText"/>
        <w:numPr>
          <w:ilvl w:val="0"/>
          <w:numId w:val="44"/>
        </w:numPr>
        <w:rPr>
          <w:rFonts w:ascii="Times New Roman" w:hAnsi="Times New Roman"/>
          <w:bCs/>
          <w:sz w:val="24"/>
          <w:u w:val="single"/>
        </w:rPr>
      </w:pPr>
      <w:r w:rsidRPr="00462AA9">
        <w:rPr>
          <w:rFonts w:ascii="Times New Roman" w:hAnsi="Times New Roman"/>
          <w:bCs/>
          <w:sz w:val="24"/>
          <w:u w:val="single"/>
        </w:rPr>
        <w:t xml:space="preserve"> </w:t>
      </w:r>
      <w:r>
        <w:rPr>
          <w:rFonts w:ascii="Times New Roman" w:hAnsi="Times New Roman"/>
          <w:bCs/>
          <w:sz w:val="24"/>
          <w:u w:val="single"/>
        </w:rPr>
        <w:t>Emergency</w:t>
      </w:r>
      <w:r w:rsidRPr="00462AA9">
        <w:rPr>
          <w:rFonts w:ascii="Times New Roman" w:hAnsi="Times New Roman"/>
          <w:bCs/>
          <w:sz w:val="24"/>
          <w:u w:val="single"/>
        </w:rPr>
        <w:t xml:space="preserve"> Resolution</w:t>
      </w:r>
      <w:r>
        <w:rPr>
          <w:rFonts w:ascii="Times New Roman" w:hAnsi="Times New Roman"/>
          <w:bCs/>
          <w:sz w:val="24"/>
          <w:u w:val="single"/>
        </w:rPr>
        <w:t xml:space="preserve"> - Chiller</w:t>
      </w:r>
    </w:p>
    <w:p w14:paraId="3E491397" w14:textId="77777777" w:rsidR="000236C8" w:rsidRDefault="000236C8" w:rsidP="000236C8">
      <w:pPr>
        <w:suppressAutoHyphens/>
        <w:ind w:left="810" w:right="108"/>
        <w:jc w:val="both"/>
      </w:pPr>
    </w:p>
    <w:p w14:paraId="14816239" w14:textId="77777777" w:rsidR="000236C8" w:rsidRPr="00B64050" w:rsidRDefault="000236C8" w:rsidP="000236C8">
      <w:pPr>
        <w:suppressAutoHyphens/>
        <w:ind w:left="810" w:right="108"/>
        <w:jc w:val="both"/>
      </w:pPr>
      <w:r w:rsidRPr="00B64050">
        <w:t xml:space="preserve">Approve emergency resolution to waive competitive bidding and declare an Urgent Necessity of contract with </w:t>
      </w:r>
      <w:r>
        <w:t>Slagle Mechanical</w:t>
      </w:r>
      <w:r w:rsidRPr="00B64050">
        <w:t xml:space="preserve"> for a chiller system for the </w:t>
      </w:r>
      <w:r>
        <w:t xml:space="preserve">high school </w:t>
      </w:r>
      <w:r w:rsidRPr="00B64050">
        <w:t xml:space="preserve">building in the amount of </w:t>
      </w:r>
      <w:r>
        <w:t>$100,901.00</w:t>
      </w:r>
      <w:r w:rsidRPr="00B64050">
        <w:t xml:space="preserve"> due to </w:t>
      </w:r>
      <w:r>
        <w:t>a</w:t>
      </w:r>
      <w:r w:rsidRPr="00B64050">
        <w:t xml:space="preserve"> </w:t>
      </w:r>
      <w:r>
        <w:t xml:space="preserve">lightning strike </w:t>
      </w:r>
      <w:r w:rsidRPr="00B64050">
        <w:t>and the necessity of conditions of the facilities for the 201</w:t>
      </w:r>
      <w:r>
        <w:t>7-2018</w:t>
      </w:r>
      <w:r w:rsidRPr="00B64050">
        <w:t xml:space="preserve"> school year. </w:t>
      </w:r>
    </w:p>
    <w:p w14:paraId="42A1DA6E" w14:textId="77777777" w:rsidR="000236C8" w:rsidRPr="00B64050" w:rsidRDefault="000236C8" w:rsidP="000236C8">
      <w:pPr>
        <w:suppressAutoHyphens/>
        <w:ind w:left="810" w:right="108"/>
        <w:jc w:val="both"/>
      </w:pPr>
    </w:p>
    <w:p w14:paraId="564590DE" w14:textId="77777777" w:rsidR="000236C8" w:rsidRPr="00B64050" w:rsidRDefault="000236C8" w:rsidP="000236C8">
      <w:pPr>
        <w:suppressAutoHyphens/>
        <w:ind w:left="810" w:right="108"/>
        <w:jc w:val="both"/>
      </w:pPr>
      <w:r w:rsidRPr="00B64050">
        <w:rPr>
          <w:b/>
          <w:bCs/>
        </w:rPr>
        <w:t xml:space="preserve">RESOLUTION DECLARING URGENT NECESSITY AND APPROVING A CONTRACT WITH </w:t>
      </w:r>
      <w:r>
        <w:rPr>
          <w:b/>
          <w:bCs/>
        </w:rPr>
        <w:t>SLAGLE MECHANICAL</w:t>
      </w:r>
      <w:r w:rsidRPr="00B64050">
        <w:rPr>
          <w:b/>
          <w:bCs/>
        </w:rPr>
        <w:t xml:space="preserve"> FOR REPLACEMENT CHILLER.</w:t>
      </w:r>
    </w:p>
    <w:p w14:paraId="45D3657F" w14:textId="77777777" w:rsidR="000236C8" w:rsidRPr="00B64050" w:rsidRDefault="000236C8" w:rsidP="000236C8">
      <w:pPr>
        <w:suppressAutoHyphens/>
        <w:ind w:left="810" w:right="108"/>
        <w:jc w:val="both"/>
      </w:pPr>
    </w:p>
    <w:p w14:paraId="59E9929A" w14:textId="77777777" w:rsidR="000236C8" w:rsidRPr="00B64050" w:rsidRDefault="000236C8" w:rsidP="000236C8">
      <w:pPr>
        <w:suppressAutoHyphens/>
        <w:ind w:left="810" w:right="108"/>
        <w:jc w:val="both"/>
      </w:pPr>
      <w:r w:rsidRPr="00B64050">
        <w:t>WHEREAS, Section 3313.46 of the Revised Code requires board of education to advertise for bids for a period of two weeks when they determine to make certain repairs and/or improvements to school buildings, the cost of which will exceed $</w:t>
      </w:r>
      <w:r>
        <w:t>50</w:t>
      </w:r>
      <w:r w:rsidRPr="00B64050">
        <w:t>,000, and to award contracts to the lowest responsible bidder, except in cases of urgent necessity; and</w:t>
      </w:r>
    </w:p>
    <w:p w14:paraId="70A9F323" w14:textId="77777777" w:rsidR="000236C8" w:rsidRPr="00B64050" w:rsidRDefault="000236C8" w:rsidP="000236C8">
      <w:pPr>
        <w:suppressAutoHyphens/>
        <w:ind w:left="810" w:right="108"/>
        <w:jc w:val="both"/>
      </w:pPr>
    </w:p>
    <w:p w14:paraId="42E173B6" w14:textId="77777777" w:rsidR="000236C8" w:rsidRPr="00B64050" w:rsidRDefault="000236C8" w:rsidP="000236C8">
      <w:pPr>
        <w:suppressAutoHyphens/>
        <w:ind w:left="810" w:right="108"/>
        <w:jc w:val="both"/>
      </w:pPr>
      <w:r w:rsidRPr="00B64050">
        <w:t xml:space="preserve">WHEREAS, on or about </w:t>
      </w:r>
      <w:r w:rsidRPr="00E0069F">
        <w:t>July 22, 2017</w:t>
      </w:r>
      <w:r w:rsidRPr="00B64050">
        <w:t xml:space="preserve"> the chiller system </w:t>
      </w:r>
      <w:r>
        <w:t>was struck by lightning</w:t>
      </w:r>
      <w:r w:rsidRPr="00B64050">
        <w:t>; and</w:t>
      </w:r>
    </w:p>
    <w:p w14:paraId="5E20D978" w14:textId="77777777" w:rsidR="000236C8" w:rsidRPr="00B64050" w:rsidRDefault="000236C8" w:rsidP="000236C8">
      <w:pPr>
        <w:suppressAutoHyphens/>
        <w:ind w:left="810" w:right="108"/>
        <w:jc w:val="both"/>
      </w:pPr>
    </w:p>
    <w:p w14:paraId="2D43ADF5" w14:textId="77777777" w:rsidR="000236C8" w:rsidRPr="00B64050" w:rsidRDefault="000236C8" w:rsidP="000236C8">
      <w:pPr>
        <w:suppressAutoHyphens/>
        <w:ind w:left="810" w:right="108"/>
        <w:jc w:val="both"/>
      </w:pPr>
      <w:r w:rsidRPr="00B64050">
        <w:t xml:space="preserve">WHEREAS, the Board received a quote from </w:t>
      </w:r>
      <w:r>
        <w:t>Slagle Mechanical</w:t>
      </w:r>
      <w:r w:rsidRPr="00B64050">
        <w:t xml:space="preserve"> for </w:t>
      </w:r>
      <w:r w:rsidRPr="00E0069F">
        <w:t>removal and replacement of the chiller system; and</w:t>
      </w:r>
    </w:p>
    <w:p w14:paraId="18754FEC" w14:textId="77777777" w:rsidR="000236C8" w:rsidRPr="00B64050" w:rsidRDefault="000236C8" w:rsidP="000236C8">
      <w:pPr>
        <w:suppressAutoHyphens/>
        <w:ind w:left="810" w:right="108"/>
        <w:jc w:val="both"/>
      </w:pPr>
    </w:p>
    <w:p w14:paraId="6787C1E3" w14:textId="77777777" w:rsidR="000236C8" w:rsidRPr="00B64050" w:rsidRDefault="000236C8" w:rsidP="000236C8">
      <w:pPr>
        <w:suppressAutoHyphens/>
        <w:ind w:left="810" w:right="108"/>
        <w:jc w:val="both"/>
      </w:pPr>
      <w:r w:rsidRPr="00B64050">
        <w:t>WHEREAS, delay to necessary repair work may result in learning conditions concerns for students; and</w:t>
      </w:r>
    </w:p>
    <w:p w14:paraId="5E26014C" w14:textId="77777777" w:rsidR="000236C8" w:rsidRPr="00B64050" w:rsidRDefault="000236C8" w:rsidP="000236C8">
      <w:pPr>
        <w:suppressAutoHyphens/>
        <w:ind w:left="810" w:right="108"/>
        <w:jc w:val="both"/>
      </w:pPr>
    </w:p>
    <w:p w14:paraId="730CA6A9" w14:textId="77777777" w:rsidR="000236C8" w:rsidRPr="00B64050" w:rsidRDefault="000236C8" w:rsidP="000236C8">
      <w:pPr>
        <w:suppressAutoHyphens/>
        <w:ind w:left="810" w:right="108"/>
        <w:jc w:val="both"/>
      </w:pPr>
      <w:r w:rsidRPr="00B64050">
        <w:t xml:space="preserve">WHEREAS, the Board wishes to declare an urgent necessity and waive competitive bidding requirements of the Ohio Revised Code 3313.46 for </w:t>
      </w:r>
      <w:r w:rsidRPr="00E0069F">
        <w:t>the removal and replacement of the chiller system and enter into a contract with Slagle Mechanical, for the removal and replacement of the chiller system, as permitted under Section</w:t>
      </w:r>
      <w:r w:rsidRPr="00B64050">
        <w:t xml:space="preserve"> 3313.46(A). </w:t>
      </w:r>
    </w:p>
    <w:p w14:paraId="47628A5E" w14:textId="77777777" w:rsidR="000236C8" w:rsidRPr="00B64050" w:rsidRDefault="000236C8" w:rsidP="000236C8">
      <w:pPr>
        <w:suppressAutoHyphens/>
        <w:ind w:left="810" w:right="108"/>
        <w:jc w:val="both"/>
      </w:pPr>
    </w:p>
    <w:p w14:paraId="2A63246C" w14:textId="77777777" w:rsidR="000236C8" w:rsidRDefault="000236C8" w:rsidP="000236C8">
      <w:pPr>
        <w:suppressAutoHyphens/>
        <w:ind w:left="810" w:right="108"/>
        <w:jc w:val="both"/>
      </w:pPr>
      <w:r w:rsidRPr="00B64050">
        <w:t xml:space="preserve">NOW, THEREFORE, BE IT RESOLVED by the Board of Education for the </w:t>
      </w:r>
      <w:r>
        <w:t>New Bremen</w:t>
      </w:r>
      <w:r w:rsidRPr="00B64050">
        <w:t xml:space="preserve"> Local School District as follows:</w:t>
      </w:r>
    </w:p>
    <w:p w14:paraId="387908C5" w14:textId="77777777" w:rsidR="000236C8" w:rsidRPr="00B64050" w:rsidRDefault="000236C8" w:rsidP="000236C8">
      <w:pPr>
        <w:suppressAutoHyphens/>
        <w:ind w:left="810" w:right="108"/>
        <w:jc w:val="both"/>
      </w:pPr>
    </w:p>
    <w:p w14:paraId="165236A0" w14:textId="77777777" w:rsidR="000236C8" w:rsidRPr="00B64050" w:rsidRDefault="000236C8" w:rsidP="000236C8">
      <w:pPr>
        <w:suppressAutoHyphens/>
        <w:ind w:left="810" w:right="108"/>
        <w:jc w:val="both"/>
      </w:pPr>
      <w:r w:rsidRPr="00B64050">
        <w:t xml:space="preserve">1. The Board determines that an urgent necessity exists with respect to </w:t>
      </w:r>
      <w:r w:rsidRPr="00E0069F">
        <w:t>removal and replacement of the chiller system and finds that it is in the Board's best interest to avoid any delay and additional learning condition concerns to students, faculty and staff.  The Board waives competitive bidding for removal and replacement of the chiller system</w:t>
      </w:r>
      <w:r w:rsidRPr="00B64050">
        <w:t xml:space="preserve"> and authorizes the Treasurer for the School District to enter into a contract with </w:t>
      </w:r>
      <w:r>
        <w:t>Slagle Mechanical,</w:t>
      </w:r>
      <w:r w:rsidRPr="00B64050">
        <w:t xml:space="preserve"> to perform the necessary work in an amount not to exceed </w:t>
      </w:r>
      <w:r>
        <w:t>$100,901.00</w:t>
      </w:r>
      <w:r w:rsidRPr="00B64050">
        <w:t>.</w:t>
      </w:r>
    </w:p>
    <w:p w14:paraId="6B064F6B" w14:textId="77777777" w:rsidR="000236C8" w:rsidRPr="00B64050" w:rsidRDefault="000236C8" w:rsidP="000236C8">
      <w:pPr>
        <w:suppressAutoHyphens/>
        <w:ind w:left="810" w:right="108"/>
        <w:jc w:val="both"/>
      </w:pPr>
    </w:p>
    <w:p w14:paraId="6C21BE05" w14:textId="77777777" w:rsidR="000236C8" w:rsidRPr="00B64050" w:rsidRDefault="000236C8" w:rsidP="000236C8">
      <w:pPr>
        <w:suppressAutoHyphens/>
        <w:ind w:left="810" w:right="108"/>
        <w:jc w:val="both"/>
      </w:pPr>
      <w:r w:rsidRPr="00B64050">
        <w:t>2. This resolution shall be in full force and effect from and immediately after its adoption and shall supersede any prior resolution or act of this Board, which may be inconsistent or duplicative with the provisions of this resolution.</w:t>
      </w:r>
    </w:p>
    <w:p w14:paraId="6583B349" w14:textId="77777777" w:rsidR="000236C8" w:rsidRPr="00B64050" w:rsidRDefault="000236C8" w:rsidP="000236C8">
      <w:pPr>
        <w:suppressAutoHyphens/>
        <w:ind w:left="810" w:right="108"/>
        <w:jc w:val="both"/>
      </w:pPr>
    </w:p>
    <w:p w14:paraId="0881DFE6" w14:textId="77777777" w:rsidR="000236C8" w:rsidRDefault="000236C8" w:rsidP="000236C8">
      <w:pPr>
        <w:suppressAutoHyphens/>
        <w:ind w:left="810" w:right="108"/>
        <w:jc w:val="both"/>
      </w:pPr>
      <w:r w:rsidRPr="00B64050">
        <w:t>3. It is found and determined that all formal action of this board concerning and relating to the adoption of this resolution were adopted in an open meeting of this board, and that all deliberations of this board and of any of its committees that resulted in such formal action were adopted in meetings open to the public, in compliance with all legal requirements including R.C. §121.22.</w:t>
      </w:r>
    </w:p>
    <w:p w14:paraId="01D06D4D" w14:textId="6C5318E5" w:rsidR="000236C8" w:rsidRDefault="000236C8" w:rsidP="00A728E7">
      <w:pPr>
        <w:ind w:hanging="630"/>
      </w:pPr>
    </w:p>
    <w:p w14:paraId="4AEEF9CF" w14:textId="17A60730" w:rsidR="000236C8" w:rsidRDefault="000236C8" w:rsidP="00A728E7">
      <w:pPr>
        <w:ind w:hanging="630"/>
      </w:pPr>
      <w:r>
        <w:t>17-104</w:t>
      </w:r>
      <w:r>
        <w:tab/>
      </w:r>
      <w:r w:rsidRPr="001E0EAD">
        <w:t>Motion</w:t>
      </w:r>
      <w:r>
        <w:t xml:space="preserve"> by </w:t>
      </w:r>
      <w:proofErr w:type="spellStart"/>
      <w:r>
        <w:t>Suchland</w:t>
      </w:r>
      <w:proofErr w:type="spellEnd"/>
      <w:r>
        <w:t xml:space="preserve">, second by </w:t>
      </w:r>
      <w:proofErr w:type="spellStart"/>
      <w:r>
        <w:t>Busse</w:t>
      </w:r>
      <w:proofErr w:type="spellEnd"/>
      <w:r>
        <w:t xml:space="preserve"> that the board approve the items contained in the resolution as presented.  Upon the call of the roll, the vote was as follows: Paul, yes; </w:t>
      </w:r>
      <w:proofErr w:type="spellStart"/>
      <w:r>
        <w:t>Suchland</w:t>
      </w:r>
      <w:proofErr w:type="spellEnd"/>
      <w:r>
        <w:t xml:space="preserve">, yes; </w:t>
      </w:r>
      <w:proofErr w:type="spellStart"/>
      <w:r>
        <w:t>Busse</w:t>
      </w:r>
      <w:proofErr w:type="spellEnd"/>
      <w:r>
        <w:t xml:space="preserve">, yes.  Motion carried.  </w:t>
      </w:r>
    </w:p>
    <w:p w14:paraId="340E5719" w14:textId="77777777" w:rsidR="000236C8" w:rsidRDefault="000236C8" w:rsidP="00610D72">
      <w:pPr>
        <w:pStyle w:val="Heading1"/>
        <w:tabs>
          <w:tab w:val="left" w:pos="360"/>
        </w:tabs>
        <w:jc w:val="left"/>
        <w:rPr>
          <w:b w:val="0"/>
          <w:u w:val="single"/>
        </w:rPr>
      </w:pPr>
    </w:p>
    <w:p w14:paraId="0329E16F" w14:textId="477C5D58" w:rsidR="000236C8" w:rsidRDefault="000236C8" w:rsidP="000236C8">
      <w:pPr>
        <w:pStyle w:val="PlainText"/>
        <w:numPr>
          <w:ilvl w:val="0"/>
          <w:numId w:val="44"/>
        </w:numPr>
        <w:rPr>
          <w:rFonts w:ascii="Times New Roman" w:hAnsi="Times New Roman"/>
          <w:bCs/>
          <w:sz w:val="24"/>
          <w:u w:val="single"/>
        </w:rPr>
      </w:pPr>
      <w:r>
        <w:rPr>
          <w:rFonts w:ascii="Times New Roman" w:hAnsi="Times New Roman"/>
          <w:bCs/>
          <w:sz w:val="24"/>
          <w:u w:val="single"/>
        </w:rPr>
        <w:t>Resolution for Revisions to the OASBO Section 457 Plan</w:t>
      </w:r>
    </w:p>
    <w:p w14:paraId="78BA0576" w14:textId="77777777" w:rsidR="000236C8" w:rsidRPr="00E0069F" w:rsidRDefault="000236C8" w:rsidP="000236C8">
      <w:pPr>
        <w:spacing w:before="16" w:line="248" w:lineRule="auto"/>
        <w:ind w:left="2175" w:right="2177" w:hanging="20"/>
        <w:jc w:val="center"/>
        <w:rPr>
          <w:color w:val="000000" w:themeColor="text1"/>
        </w:rPr>
      </w:pPr>
      <w:r w:rsidRPr="00E0069F">
        <w:rPr>
          <w:color w:val="000000" w:themeColor="text1"/>
        </w:rPr>
        <w:t>A</w:t>
      </w:r>
      <w:r w:rsidRPr="00E0069F">
        <w:rPr>
          <w:color w:val="000000" w:themeColor="text1"/>
          <w:spacing w:val="5"/>
        </w:rPr>
        <w:t xml:space="preserve"> </w:t>
      </w:r>
      <w:r w:rsidRPr="00E0069F">
        <w:rPr>
          <w:color w:val="000000" w:themeColor="text1"/>
          <w:w w:val="108"/>
        </w:rPr>
        <w:t>RESOLUTION</w:t>
      </w:r>
      <w:r w:rsidRPr="00E0069F">
        <w:rPr>
          <w:color w:val="000000" w:themeColor="text1"/>
          <w:spacing w:val="21"/>
          <w:w w:val="108"/>
        </w:rPr>
        <w:t xml:space="preserve"> </w:t>
      </w:r>
      <w:r w:rsidRPr="00E0069F">
        <w:rPr>
          <w:color w:val="000000" w:themeColor="text1"/>
          <w:w w:val="108"/>
        </w:rPr>
        <w:t>APPROVING</w:t>
      </w:r>
      <w:r w:rsidRPr="00E0069F">
        <w:rPr>
          <w:color w:val="000000" w:themeColor="text1"/>
          <w:spacing w:val="-14"/>
          <w:w w:val="108"/>
        </w:rPr>
        <w:t xml:space="preserve"> </w:t>
      </w:r>
      <w:r w:rsidRPr="00E0069F">
        <w:rPr>
          <w:color w:val="000000" w:themeColor="text1"/>
          <w:w w:val="108"/>
        </w:rPr>
        <w:t>REVISIONS</w:t>
      </w:r>
      <w:r w:rsidRPr="00E0069F">
        <w:rPr>
          <w:color w:val="000000" w:themeColor="text1"/>
          <w:spacing w:val="-21"/>
          <w:w w:val="108"/>
        </w:rPr>
        <w:t xml:space="preserve"> </w:t>
      </w:r>
      <w:r w:rsidRPr="00E0069F">
        <w:rPr>
          <w:color w:val="000000" w:themeColor="text1"/>
          <w:w w:val="113"/>
        </w:rPr>
        <w:t>T</w:t>
      </w:r>
      <w:r w:rsidRPr="00E0069F">
        <w:rPr>
          <w:color w:val="000000" w:themeColor="text1"/>
          <w:w w:val="114"/>
        </w:rPr>
        <w:t>O</w:t>
      </w:r>
      <w:r w:rsidRPr="00E0069F">
        <w:rPr>
          <w:color w:val="000000" w:themeColor="text1"/>
          <w:spacing w:val="-4"/>
        </w:rPr>
        <w:t xml:space="preserve"> </w:t>
      </w:r>
      <w:r w:rsidRPr="00E0069F">
        <w:rPr>
          <w:color w:val="000000" w:themeColor="text1"/>
        </w:rPr>
        <w:t>THE</w:t>
      </w:r>
      <w:r w:rsidRPr="00E0069F">
        <w:rPr>
          <w:color w:val="000000" w:themeColor="text1"/>
          <w:spacing w:val="55"/>
        </w:rPr>
        <w:t xml:space="preserve"> </w:t>
      </w:r>
      <w:r w:rsidRPr="00E0069F">
        <w:rPr>
          <w:color w:val="000000" w:themeColor="text1"/>
        </w:rPr>
        <w:t>OASBO</w:t>
      </w:r>
      <w:r w:rsidRPr="00E0069F">
        <w:rPr>
          <w:color w:val="000000" w:themeColor="text1"/>
          <w:spacing w:val="29"/>
        </w:rPr>
        <w:t xml:space="preserve"> </w:t>
      </w:r>
      <w:r w:rsidRPr="00E0069F">
        <w:rPr>
          <w:color w:val="000000" w:themeColor="text1"/>
          <w:w w:val="109"/>
        </w:rPr>
        <w:t>SECTION</w:t>
      </w:r>
      <w:r w:rsidRPr="00E0069F">
        <w:rPr>
          <w:color w:val="000000" w:themeColor="text1"/>
          <w:spacing w:val="-3"/>
          <w:w w:val="109"/>
        </w:rPr>
        <w:t xml:space="preserve"> </w:t>
      </w:r>
      <w:r w:rsidRPr="00E0069F">
        <w:rPr>
          <w:color w:val="000000" w:themeColor="text1"/>
        </w:rPr>
        <w:t>457</w:t>
      </w:r>
      <w:r w:rsidRPr="00E0069F">
        <w:rPr>
          <w:color w:val="000000" w:themeColor="text1"/>
          <w:spacing w:val="6"/>
        </w:rPr>
        <w:t xml:space="preserve"> </w:t>
      </w:r>
      <w:r w:rsidRPr="00E0069F">
        <w:rPr>
          <w:color w:val="000000" w:themeColor="text1"/>
          <w:w w:val="107"/>
        </w:rPr>
        <w:t>PLAN</w:t>
      </w:r>
    </w:p>
    <w:p w14:paraId="13706B2B" w14:textId="77777777" w:rsidR="000236C8" w:rsidRPr="00E0069F" w:rsidRDefault="000236C8" w:rsidP="000236C8">
      <w:pPr>
        <w:spacing w:before="11" w:line="220" w:lineRule="exact"/>
        <w:rPr>
          <w:color w:val="000000" w:themeColor="text1"/>
        </w:rPr>
      </w:pPr>
    </w:p>
    <w:p w14:paraId="5ACC1F5F" w14:textId="77777777" w:rsidR="000236C8" w:rsidRPr="000076DA" w:rsidRDefault="000236C8" w:rsidP="000236C8">
      <w:pPr>
        <w:spacing w:line="245" w:lineRule="auto"/>
        <w:ind w:left="810" w:right="110" w:firstLine="734"/>
        <w:jc w:val="both"/>
      </w:pPr>
      <w:r w:rsidRPr="00E0069F">
        <w:rPr>
          <w:color w:val="000000" w:themeColor="text1"/>
        </w:rPr>
        <w:t xml:space="preserve">WHEREAS,  </w:t>
      </w:r>
      <w:r w:rsidRPr="00E0069F">
        <w:rPr>
          <w:color w:val="000000" w:themeColor="text1"/>
          <w:spacing w:val="8"/>
        </w:rPr>
        <w:t xml:space="preserve"> </w:t>
      </w:r>
      <w:r w:rsidRPr="000076DA">
        <w:t>the  New Bremen School  District  (the  "District")  previously adopted  and  maintains  an "eligible  deferred  compensation  plan"  under  Section  457(b)  of  the Internal  Revenue  IRC  ("IRC")   through  the  Ohio  Association  of  School   Business  Officials ("OASBO") OASBO 457 Deferred Compensation  Plan (the "Plan"); and</w:t>
      </w:r>
    </w:p>
    <w:p w14:paraId="63DC55AD" w14:textId="77777777" w:rsidR="000236C8" w:rsidRPr="000076DA" w:rsidRDefault="000236C8" w:rsidP="000236C8">
      <w:pPr>
        <w:suppressAutoHyphens/>
        <w:ind w:left="810" w:right="108"/>
        <w:jc w:val="both"/>
      </w:pPr>
    </w:p>
    <w:p w14:paraId="16CFC9B5" w14:textId="77777777" w:rsidR="000236C8" w:rsidRPr="000076DA" w:rsidRDefault="000236C8" w:rsidP="000236C8">
      <w:pPr>
        <w:suppressAutoHyphens/>
        <w:ind w:left="810" w:right="108" w:firstLine="630"/>
        <w:jc w:val="both"/>
      </w:pPr>
      <w:r w:rsidRPr="000076DA">
        <w:t>WHEREAS, in prior years, OASBO has maintained a Plan Provider Agreement with Voya Retirement Insurance and Annuity Company ("Voya"),  pursuant to which Voya has provided (</w:t>
      </w:r>
      <w:proofErr w:type="spellStart"/>
      <w:r w:rsidRPr="000076DA">
        <w:t>i</w:t>
      </w:r>
      <w:proofErr w:type="spellEnd"/>
      <w:r w:rsidRPr="000076DA">
        <w:t>) group  annuity   contracts   that  meet  the  requirements   of  IRC   Section   457(g)(3) ("Provider Contracts"), and (ii) assistance with certain aspects of Plan administration; and</w:t>
      </w:r>
    </w:p>
    <w:p w14:paraId="3C79E1E5" w14:textId="77777777" w:rsidR="000236C8" w:rsidRPr="000076DA" w:rsidRDefault="000236C8" w:rsidP="000236C8">
      <w:pPr>
        <w:suppressAutoHyphens/>
        <w:ind w:left="810" w:right="108"/>
        <w:jc w:val="both"/>
      </w:pPr>
    </w:p>
    <w:p w14:paraId="2ADBF06D" w14:textId="77777777" w:rsidR="000236C8" w:rsidRPr="000076DA" w:rsidRDefault="000236C8" w:rsidP="000236C8">
      <w:pPr>
        <w:suppressAutoHyphens/>
        <w:ind w:left="810" w:right="108" w:firstLine="630"/>
        <w:jc w:val="both"/>
      </w:pPr>
      <w:r w:rsidRPr="000076DA">
        <w:t>WHEREAS, the Plan provides that it may be amended from time to time by OASBO; and</w:t>
      </w:r>
    </w:p>
    <w:p w14:paraId="52A33E18" w14:textId="77777777" w:rsidR="000236C8" w:rsidRPr="000076DA" w:rsidRDefault="000236C8" w:rsidP="000236C8">
      <w:pPr>
        <w:suppressAutoHyphens/>
        <w:ind w:left="810" w:right="108"/>
        <w:jc w:val="both"/>
      </w:pPr>
    </w:p>
    <w:p w14:paraId="5B91F6E8" w14:textId="77777777" w:rsidR="000236C8" w:rsidRPr="000076DA" w:rsidRDefault="000236C8" w:rsidP="000236C8">
      <w:pPr>
        <w:suppressAutoHyphens/>
        <w:ind w:left="810" w:right="108" w:firstLine="630"/>
        <w:jc w:val="both"/>
      </w:pPr>
      <w:r w:rsidRPr="000076DA">
        <w:t>WHEREAS, OASBO has amended and restated the terms of Plan and the Plan Provider</w:t>
      </w:r>
      <w:r>
        <w:t xml:space="preserve"> </w:t>
      </w:r>
      <w:r w:rsidRPr="000076DA">
        <w:t>Agreement, effective as of April 1, 2017; and</w:t>
      </w:r>
    </w:p>
    <w:p w14:paraId="09BA1A78" w14:textId="77777777" w:rsidR="000236C8" w:rsidRPr="000076DA" w:rsidRDefault="000236C8" w:rsidP="000236C8">
      <w:pPr>
        <w:suppressAutoHyphens/>
        <w:ind w:left="810" w:right="108"/>
        <w:jc w:val="both"/>
      </w:pPr>
    </w:p>
    <w:p w14:paraId="43962E8F" w14:textId="77777777" w:rsidR="000236C8" w:rsidRPr="000076DA" w:rsidRDefault="000236C8" w:rsidP="000236C8">
      <w:pPr>
        <w:suppressAutoHyphens/>
        <w:ind w:left="810" w:right="108" w:firstLine="630"/>
        <w:jc w:val="both"/>
      </w:pPr>
      <w:r w:rsidRPr="000076DA">
        <w:t>WHEREAS, under the amended  Plan and Plan Provider Agreement, AXA Equitable Life Insurance Company ("AXA")  also is permitted to (</w:t>
      </w:r>
      <w:proofErr w:type="spellStart"/>
      <w:r w:rsidRPr="000076DA">
        <w:t>i</w:t>
      </w:r>
      <w:proofErr w:type="spellEnd"/>
      <w:r w:rsidRPr="000076DA">
        <w:t>) offer Provider Contracts,  and (ii) assist with certain aspects of Plan administration; and</w:t>
      </w:r>
    </w:p>
    <w:p w14:paraId="7384E9EE" w14:textId="77777777" w:rsidR="000236C8" w:rsidRPr="000076DA" w:rsidRDefault="000236C8" w:rsidP="000236C8">
      <w:pPr>
        <w:suppressAutoHyphens/>
        <w:ind w:left="810" w:right="108"/>
        <w:jc w:val="both"/>
      </w:pPr>
    </w:p>
    <w:p w14:paraId="4D0F4253" w14:textId="77777777" w:rsidR="000236C8" w:rsidRPr="000076DA" w:rsidRDefault="000236C8" w:rsidP="000236C8">
      <w:pPr>
        <w:suppressAutoHyphens/>
        <w:ind w:left="810" w:right="108" w:firstLine="630"/>
        <w:jc w:val="both"/>
      </w:pPr>
      <w:r w:rsidRPr="000076DA">
        <w:t>WHEREAS,  as a  Participating  Employer  under  the  Plan,  the  District  wishes  to permit Eligible Employees under the Plan to be able to select Provider Contracts  from either or both of Voya and AXA for receipt of their employee contributions under the Plan;</w:t>
      </w:r>
    </w:p>
    <w:p w14:paraId="5D705586" w14:textId="77777777" w:rsidR="000236C8" w:rsidRPr="000076DA" w:rsidRDefault="000236C8" w:rsidP="000236C8">
      <w:pPr>
        <w:suppressAutoHyphens/>
        <w:ind w:left="810" w:right="108"/>
        <w:jc w:val="both"/>
      </w:pPr>
      <w:r>
        <w:tab/>
      </w:r>
    </w:p>
    <w:p w14:paraId="398DDAAF" w14:textId="77777777" w:rsidR="000236C8" w:rsidRPr="000076DA" w:rsidRDefault="000236C8" w:rsidP="000236C8">
      <w:pPr>
        <w:suppressAutoHyphens/>
        <w:ind w:left="810" w:right="108" w:firstLine="630"/>
        <w:jc w:val="both"/>
      </w:pPr>
      <w:r>
        <w:t xml:space="preserve">NOW, </w:t>
      </w:r>
      <w:r w:rsidRPr="000076DA">
        <w:t xml:space="preserve">THEREFORE, </w:t>
      </w:r>
      <w:r>
        <w:t>B</w:t>
      </w:r>
      <w:r w:rsidRPr="000076DA">
        <w:t>E IT RESOLVED by</w:t>
      </w:r>
      <w:r>
        <w:t xml:space="preserve"> the Board of </w:t>
      </w:r>
      <w:r w:rsidRPr="000076DA">
        <w:t>Education of the</w:t>
      </w:r>
      <w:r>
        <w:t xml:space="preserve"> </w:t>
      </w:r>
      <w:r w:rsidRPr="000076DA">
        <w:t>New Bremen School District, Auglaize County, Ohio, that:</w:t>
      </w:r>
    </w:p>
    <w:p w14:paraId="120B3FB9" w14:textId="77777777" w:rsidR="000236C8" w:rsidRPr="000076DA" w:rsidRDefault="000236C8" w:rsidP="000236C8">
      <w:pPr>
        <w:suppressAutoHyphens/>
        <w:ind w:left="810" w:right="108"/>
        <w:jc w:val="both"/>
      </w:pPr>
    </w:p>
    <w:p w14:paraId="54984F02" w14:textId="77777777" w:rsidR="000236C8" w:rsidRDefault="000236C8" w:rsidP="000236C8">
      <w:pPr>
        <w:suppressAutoHyphens/>
        <w:ind w:left="810" w:right="108" w:firstLine="630"/>
        <w:jc w:val="both"/>
      </w:pPr>
      <w:r w:rsidRPr="000076DA">
        <w:t>Section 1</w:t>
      </w:r>
      <w:r w:rsidRPr="001A7CB5">
        <w:rPr>
          <w:u w:val="single"/>
        </w:rPr>
        <w:t>.   Inclusion of AXA as a Plan Provider</w:t>
      </w:r>
      <w:r w:rsidRPr="000076DA">
        <w:t xml:space="preserve">.  Effective as of December 13, 2017, in connection with the administration of the Plan, both Voya and AXA shall be </w:t>
      </w:r>
      <w:r w:rsidRPr="000076DA">
        <w:lastRenderedPageBreak/>
        <w:t>permitted to</w:t>
      </w:r>
      <w:r>
        <w:t xml:space="preserve"> </w:t>
      </w:r>
      <w:r w:rsidRPr="000076DA">
        <w:t xml:space="preserve">offer Provider Contracts for receipt of employee contributions under the Plan.  Voya and AXA shall do so pursuant to and in accordance with, the terms of the Plan Provider </w:t>
      </w:r>
      <w:r>
        <w:t>A</w:t>
      </w:r>
      <w:r w:rsidRPr="000076DA">
        <w:t xml:space="preserve">greement </w:t>
      </w:r>
      <w:r>
        <w:t>b</w:t>
      </w:r>
      <w:r w:rsidRPr="000076DA">
        <w:t>etween OASBO and Voya and AXA. The Treasurer is hereby authorized to execute the OASBO Plan Provider Selection Agreement and any other documents that may be necessary for inclusion of AXA as an additional Provider under the Plan.</w:t>
      </w:r>
    </w:p>
    <w:p w14:paraId="064EAA24" w14:textId="306112FB" w:rsidR="00496581" w:rsidRPr="00496581" w:rsidRDefault="00496581" w:rsidP="000236C8">
      <w:pPr>
        <w:suppressAutoHyphens/>
        <w:ind w:left="810" w:right="108" w:firstLine="630"/>
        <w:jc w:val="both"/>
        <w:rPr>
          <w:u w:val="single"/>
        </w:rPr>
      </w:pPr>
      <w:r>
        <w:t xml:space="preserve">Section 2.   </w:t>
      </w:r>
      <w:r>
        <w:rPr>
          <w:u w:val="single"/>
        </w:rPr>
        <w:t xml:space="preserve">Amendment of the Plan to Permit Roth 457(b) Contributions.  </w:t>
      </w:r>
      <w:r w:rsidRPr="00496581">
        <w:t xml:space="preserve"> Effective as of December 13, 2017, the Plan shall be amended to permit participants to make Roth 457(b) contributions to the Plan.</w:t>
      </w:r>
    </w:p>
    <w:p w14:paraId="721BDF68" w14:textId="77777777" w:rsidR="000236C8" w:rsidRPr="000076DA" w:rsidRDefault="000236C8" w:rsidP="000236C8">
      <w:pPr>
        <w:suppressAutoHyphens/>
        <w:ind w:left="810" w:right="108"/>
        <w:jc w:val="both"/>
      </w:pPr>
    </w:p>
    <w:p w14:paraId="32569743" w14:textId="0C6BED6D" w:rsidR="000236C8" w:rsidRPr="000076DA" w:rsidRDefault="000236C8" w:rsidP="000236C8">
      <w:pPr>
        <w:suppressAutoHyphens/>
        <w:ind w:left="810" w:right="108" w:firstLine="630"/>
        <w:jc w:val="both"/>
      </w:pPr>
      <w:r w:rsidRPr="000076DA">
        <w:t xml:space="preserve">Section </w:t>
      </w:r>
      <w:r w:rsidR="00496581">
        <w:t>3</w:t>
      </w:r>
      <w:r w:rsidRPr="000076DA">
        <w:t xml:space="preserve">.   </w:t>
      </w:r>
      <w:r w:rsidRPr="001A7CB5">
        <w:rPr>
          <w:u w:val="single"/>
        </w:rPr>
        <w:t>Compliance with Open Meeting Requirements</w:t>
      </w:r>
      <w:r w:rsidRPr="000076DA">
        <w:t>.  This Board finds and determines that all formal actions of this Board and any of its committees concerning and relating to the adoption of this Resolution were adopted in an open meeting of this Board or committees, and that all deliberations of this Board and any of its committees that resulted in those formal actions were in meetings open to the public, in compliance with the law.</w:t>
      </w:r>
    </w:p>
    <w:p w14:paraId="3EF5B032" w14:textId="77777777" w:rsidR="000236C8" w:rsidRPr="000076DA" w:rsidRDefault="000236C8" w:rsidP="000236C8">
      <w:pPr>
        <w:suppressAutoHyphens/>
        <w:ind w:left="810" w:right="108"/>
        <w:jc w:val="both"/>
      </w:pPr>
    </w:p>
    <w:p w14:paraId="7275333F" w14:textId="0168C583" w:rsidR="000236C8" w:rsidRPr="000076DA" w:rsidRDefault="000236C8" w:rsidP="000236C8">
      <w:pPr>
        <w:suppressAutoHyphens/>
        <w:ind w:left="810" w:right="108" w:firstLine="630"/>
        <w:jc w:val="both"/>
      </w:pPr>
      <w:r w:rsidRPr="000076DA">
        <w:t xml:space="preserve">Section </w:t>
      </w:r>
      <w:r w:rsidR="00496581">
        <w:t>4</w:t>
      </w:r>
      <w:r w:rsidRPr="00BF30A1">
        <w:t xml:space="preserve">.     </w:t>
      </w:r>
      <w:r w:rsidRPr="001A7CB5">
        <w:rPr>
          <w:u w:val="single"/>
        </w:rPr>
        <w:t>Captions and Headings</w:t>
      </w:r>
      <w:r w:rsidRPr="000076DA">
        <w:t>.   The captions  and headings in this Resolution are solely for convenience  of reference and in no way define, limit or describe the scope or intent of any Sections, subsections,  paragraphs, subparagraphs or clauses hereof.</w:t>
      </w:r>
    </w:p>
    <w:p w14:paraId="153BE3DD" w14:textId="77777777" w:rsidR="000236C8" w:rsidRPr="000076DA" w:rsidRDefault="000236C8" w:rsidP="000236C8">
      <w:pPr>
        <w:suppressAutoHyphens/>
        <w:ind w:left="810" w:right="108"/>
        <w:jc w:val="both"/>
      </w:pPr>
    </w:p>
    <w:p w14:paraId="35A13F05" w14:textId="32F4A248" w:rsidR="000236C8" w:rsidRPr="000076DA" w:rsidRDefault="00496581" w:rsidP="000236C8">
      <w:pPr>
        <w:suppressAutoHyphens/>
        <w:ind w:left="810" w:right="108" w:firstLine="630"/>
        <w:jc w:val="both"/>
      </w:pPr>
      <w:r>
        <w:t>Section 5</w:t>
      </w:r>
      <w:r w:rsidR="000236C8" w:rsidRPr="001A7CB5">
        <w:t xml:space="preserve">.     </w:t>
      </w:r>
      <w:r w:rsidR="000236C8" w:rsidRPr="001A7CB5">
        <w:rPr>
          <w:u w:val="single"/>
        </w:rPr>
        <w:t>Effective Date</w:t>
      </w:r>
      <w:r w:rsidR="000236C8" w:rsidRPr="000076DA">
        <w:t>.  This Resolution shall be in full force and effect from and immediately upon its adoption.</w:t>
      </w:r>
    </w:p>
    <w:p w14:paraId="418D4137" w14:textId="24900905" w:rsidR="000236C8" w:rsidRDefault="000236C8" w:rsidP="00610D72">
      <w:pPr>
        <w:pStyle w:val="Heading1"/>
        <w:tabs>
          <w:tab w:val="left" w:pos="360"/>
        </w:tabs>
        <w:jc w:val="left"/>
        <w:rPr>
          <w:b w:val="0"/>
          <w:u w:val="single"/>
        </w:rPr>
      </w:pPr>
    </w:p>
    <w:p w14:paraId="352154DF" w14:textId="7BDF4E5C" w:rsidR="000236C8" w:rsidRDefault="000236C8" w:rsidP="000236C8">
      <w:pPr>
        <w:ind w:hanging="630"/>
      </w:pPr>
      <w:r>
        <w:t>17-105</w:t>
      </w:r>
      <w:r>
        <w:tab/>
      </w:r>
      <w:r w:rsidRPr="001E0EAD">
        <w:t>Motion</w:t>
      </w:r>
      <w:r>
        <w:t xml:space="preserve"> by </w:t>
      </w:r>
      <w:proofErr w:type="spellStart"/>
      <w:r>
        <w:t>Busse</w:t>
      </w:r>
      <w:proofErr w:type="spellEnd"/>
      <w:r>
        <w:t xml:space="preserve">, second by Paul that the board approve the resolution as presented.  Upon the call of the roll, the vote was as follows: Paul, yes; </w:t>
      </w:r>
      <w:proofErr w:type="spellStart"/>
      <w:r>
        <w:t>Suchland</w:t>
      </w:r>
      <w:proofErr w:type="spellEnd"/>
      <w:r>
        <w:t xml:space="preserve">, yes; </w:t>
      </w:r>
      <w:proofErr w:type="spellStart"/>
      <w:r>
        <w:t>Busse</w:t>
      </w:r>
      <w:proofErr w:type="spellEnd"/>
      <w:r>
        <w:t xml:space="preserve">, yes.  Motion carried.  </w:t>
      </w:r>
    </w:p>
    <w:p w14:paraId="44B6D54A" w14:textId="6AB88463" w:rsidR="000236C8" w:rsidRDefault="000236C8" w:rsidP="000236C8"/>
    <w:p w14:paraId="14C0B6E2" w14:textId="77777777" w:rsidR="00B85905" w:rsidRPr="00542E4F" w:rsidRDefault="00B85905" w:rsidP="00B85905">
      <w:pPr>
        <w:pStyle w:val="PlainText"/>
        <w:tabs>
          <w:tab w:val="left" w:pos="720"/>
        </w:tabs>
        <w:ind w:left="360"/>
        <w:rPr>
          <w:rFonts w:ascii="Times New Roman" w:hAnsi="Times New Roman"/>
          <w:bCs/>
          <w:sz w:val="24"/>
          <w:u w:val="single"/>
        </w:rPr>
      </w:pPr>
      <w:r w:rsidRPr="00542E4F">
        <w:rPr>
          <w:rFonts w:ascii="Times New Roman" w:hAnsi="Times New Roman"/>
          <w:b/>
          <w:bCs/>
          <w:sz w:val="24"/>
        </w:rPr>
        <w:t>Other Old Business Items</w:t>
      </w:r>
      <w:r w:rsidRPr="00542E4F">
        <w:rPr>
          <w:rFonts w:ascii="Times New Roman" w:hAnsi="Times New Roman"/>
          <w:bCs/>
          <w:sz w:val="24"/>
        </w:rPr>
        <w:t>:</w:t>
      </w:r>
    </w:p>
    <w:p w14:paraId="43B02ADD" w14:textId="77777777" w:rsidR="00B85905" w:rsidRPr="00542E4F" w:rsidRDefault="00B85905" w:rsidP="00B85905">
      <w:pPr>
        <w:pStyle w:val="PlainText"/>
        <w:tabs>
          <w:tab w:val="left" w:pos="720"/>
        </w:tabs>
        <w:ind w:left="360"/>
        <w:rPr>
          <w:rFonts w:ascii="Times New Roman" w:hAnsi="Times New Roman"/>
          <w:bCs/>
          <w:sz w:val="24"/>
        </w:rPr>
      </w:pPr>
      <w:r w:rsidRPr="00542E4F">
        <w:rPr>
          <w:rFonts w:ascii="Times New Roman" w:hAnsi="Times New Roman"/>
          <w:bCs/>
          <w:sz w:val="24"/>
        </w:rPr>
        <w:t xml:space="preserve">A.  </w:t>
      </w:r>
      <w:r w:rsidRPr="00542E4F">
        <w:rPr>
          <w:rFonts w:ascii="Times New Roman" w:hAnsi="Times New Roman"/>
          <w:bCs/>
          <w:sz w:val="24"/>
          <w:u w:val="single"/>
        </w:rPr>
        <w:t>School Board Member Compensation</w:t>
      </w:r>
    </w:p>
    <w:p w14:paraId="58693E9E" w14:textId="77777777" w:rsidR="00B85905" w:rsidRPr="00542E4F" w:rsidRDefault="00B85905" w:rsidP="00B85905">
      <w:pPr>
        <w:pStyle w:val="PlainText"/>
        <w:tabs>
          <w:tab w:val="left" w:pos="720"/>
        </w:tabs>
        <w:ind w:left="720"/>
        <w:rPr>
          <w:rFonts w:ascii="Times New Roman" w:hAnsi="Times New Roman"/>
          <w:bCs/>
          <w:sz w:val="24"/>
        </w:rPr>
      </w:pPr>
      <w:r w:rsidRPr="00542E4F">
        <w:rPr>
          <w:rFonts w:ascii="Times New Roman" w:hAnsi="Times New Roman"/>
          <w:bCs/>
          <w:sz w:val="24"/>
        </w:rPr>
        <w:t xml:space="preserve">According to advice from the Ohio School </w:t>
      </w:r>
      <w:smartTag w:uri="urn:schemas-microsoft-com:office:smarttags" w:element="PersonName">
        <w:r w:rsidRPr="00542E4F">
          <w:rPr>
            <w:rFonts w:ascii="Times New Roman" w:hAnsi="Times New Roman"/>
            <w:bCs/>
            <w:sz w:val="24"/>
          </w:rPr>
          <w:t>Board</w:t>
        </w:r>
      </w:smartTag>
      <w:r w:rsidRPr="00542E4F">
        <w:rPr>
          <w:rFonts w:ascii="Times New Roman" w:hAnsi="Times New Roman"/>
          <w:bCs/>
          <w:sz w:val="24"/>
        </w:rPr>
        <w:t xml:space="preserve">s Association (OSBA), school boards should discuss in December the compensation of board members prior to the organizational meeting in order to avoid a conflict with the Ohio Revised Code.  The ORC indicates that board members cannot have a change in their compensation during his/her current term.  In December – 1997 the </w:t>
      </w:r>
      <w:smartTag w:uri="urn:schemas-microsoft-com:office:smarttags" w:element="PersonName">
        <w:r w:rsidRPr="00542E4F">
          <w:rPr>
            <w:rFonts w:ascii="Times New Roman" w:hAnsi="Times New Roman"/>
            <w:bCs/>
            <w:sz w:val="24"/>
          </w:rPr>
          <w:t>Board</w:t>
        </w:r>
      </w:smartTag>
      <w:r w:rsidRPr="00542E4F">
        <w:rPr>
          <w:rFonts w:ascii="Times New Roman" w:hAnsi="Times New Roman"/>
          <w:bCs/>
          <w:sz w:val="24"/>
        </w:rPr>
        <w:t xml:space="preserve"> approved increasing the compensation to $40 per meeting not to exceed 24 compensated meetings effective </w:t>
      </w:r>
      <w:smartTag w:uri="urn:schemas-microsoft-com:office:smarttags" w:element="date">
        <w:smartTagPr>
          <w:attr w:name="Month" w:val="1"/>
          <w:attr w:name="Day" w:val="1"/>
          <w:attr w:name="Year" w:val="2000"/>
        </w:smartTagPr>
        <w:r w:rsidRPr="00542E4F">
          <w:rPr>
            <w:rFonts w:ascii="Times New Roman" w:hAnsi="Times New Roman"/>
            <w:bCs/>
            <w:sz w:val="24"/>
          </w:rPr>
          <w:t>January 1, 2000</w:t>
        </w:r>
      </w:smartTag>
      <w:r w:rsidRPr="00542E4F">
        <w:rPr>
          <w:rFonts w:ascii="Times New Roman" w:hAnsi="Times New Roman"/>
          <w:bCs/>
          <w:sz w:val="24"/>
        </w:rPr>
        <w:t>.</w:t>
      </w:r>
    </w:p>
    <w:p w14:paraId="73E72A63" w14:textId="77777777" w:rsidR="00B85905" w:rsidRDefault="00B85905" w:rsidP="00610D72">
      <w:pPr>
        <w:pStyle w:val="Heading1"/>
        <w:tabs>
          <w:tab w:val="left" w:pos="360"/>
        </w:tabs>
        <w:jc w:val="left"/>
        <w:rPr>
          <w:b w:val="0"/>
          <w:u w:val="single"/>
        </w:rPr>
      </w:pPr>
    </w:p>
    <w:p w14:paraId="06521CF7" w14:textId="7B0DE765" w:rsidR="00B85905" w:rsidRDefault="00B85905" w:rsidP="00B85905">
      <w:pPr>
        <w:ind w:hanging="630"/>
      </w:pPr>
      <w:r>
        <w:t>17-106</w:t>
      </w:r>
      <w:r>
        <w:tab/>
      </w:r>
      <w:r w:rsidRPr="001E0EAD">
        <w:t>Motion</w:t>
      </w:r>
      <w:r>
        <w:t xml:space="preserve"> by </w:t>
      </w:r>
      <w:proofErr w:type="spellStart"/>
      <w:r>
        <w:t>Busse</w:t>
      </w:r>
      <w:proofErr w:type="spellEnd"/>
      <w:r>
        <w:t xml:space="preserve">, second by </w:t>
      </w:r>
      <w:proofErr w:type="spellStart"/>
      <w:r>
        <w:t>Suchland</w:t>
      </w:r>
      <w:proofErr w:type="spellEnd"/>
      <w:r>
        <w:t xml:space="preserve"> that the board approve the other old business items as presented.  Upon the call of the roll, the vote was as follows: </w:t>
      </w:r>
      <w:proofErr w:type="spellStart"/>
      <w:r>
        <w:t>Suchland</w:t>
      </w:r>
      <w:proofErr w:type="spellEnd"/>
      <w:r>
        <w:t xml:space="preserve">, yes; </w:t>
      </w:r>
      <w:proofErr w:type="spellStart"/>
      <w:r>
        <w:t>Busse</w:t>
      </w:r>
      <w:proofErr w:type="spellEnd"/>
      <w:r>
        <w:t xml:space="preserve">, yes; Paul, yes.   Motion carried.  </w:t>
      </w:r>
    </w:p>
    <w:p w14:paraId="5F7315D6" w14:textId="77777777" w:rsidR="00B85905" w:rsidRDefault="00B85905" w:rsidP="00B85905">
      <w:pPr>
        <w:ind w:hanging="630"/>
      </w:pPr>
    </w:p>
    <w:p w14:paraId="5A72AB00" w14:textId="46BDA170" w:rsidR="00610D72" w:rsidRPr="00610D72" w:rsidRDefault="00610D72" w:rsidP="00610D72">
      <w:pPr>
        <w:pStyle w:val="Heading1"/>
        <w:tabs>
          <w:tab w:val="left" w:pos="360"/>
        </w:tabs>
        <w:jc w:val="left"/>
        <w:rPr>
          <w:b w:val="0"/>
          <w:u w:val="single"/>
        </w:rPr>
      </w:pPr>
      <w:r w:rsidRPr="00610D72">
        <w:rPr>
          <w:b w:val="0"/>
          <w:u w:val="single"/>
        </w:rPr>
        <w:t>Informational Items</w:t>
      </w:r>
    </w:p>
    <w:p w14:paraId="4F011A86" w14:textId="77777777" w:rsidR="00B85905" w:rsidRDefault="00B85905" w:rsidP="00B85905">
      <w:pPr>
        <w:pStyle w:val="PlainText"/>
        <w:numPr>
          <w:ilvl w:val="0"/>
          <w:numId w:val="46"/>
        </w:numPr>
        <w:rPr>
          <w:rFonts w:ascii="Times New Roman" w:hAnsi="Times New Roman"/>
          <w:bCs/>
          <w:sz w:val="24"/>
        </w:rPr>
      </w:pPr>
      <w:r>
        <w:rPr>
          <w:rFonts w:ascii="Times New Roman" w:hAnsi="Times New Roman"/>
          <w:bCs/>
          <w:sz w:val="24"/>
        </w:rPr>
        <w:t xml:space="preserve">We would like to thank Doug Hall and Tom Paul for their service to New Bremen Schools over the last four years as board members and also welcome Michele </w:t>
      </w:r>
      <w:proofErr w:type="spellStart"/>
      <w:r>
        <w:rPr>
          <w:rFonts w:ascii="Times New Roman" w:hAnsi="Times New Roman"/>
          <w:bCs/>
          <w:sz w:val="24"/>
        </w:rPr>
        <w:t>Bambauer</w:t>
      </w:r>
      <w:proofErr w:type="spellEnd"/>
      <w:r>
        <w:rPr>
          <w:rFonts w:ascii="Times New Roman" w:hAnsi="Times New Roman"/>
          <w:bCs/>
          <w:sz w:val="24"/>
        </w:rPr>
        <w:t xml:space="preserve"> and Suzanne Wells as our new board members beginning this January.  </w:t>
      </w:r>
    </w:p>
    <w:p w14:paraId="78636683" w14:textId="77777777" w:rsidR="00B85905" w:rsidRDefault="00B85905" w:rsidP="00B85905">
      <w:pPr>
        <w:pStyle w:val="PlainText"/>
        <w:ind w:left="780"/>
        <w:rPr>
          <w:rFonts w:ascii="Times New Roman" w:hAnsi="Times New Roman"/>
          <w:bCs/>
          <w:sz w:val="24"/>
        </w:rPr>
      </w:pPr>
    </w:p>
    <w:p w14:paraId="186095A5" w14:textId="77777777" w:rsidR="00B85905" w:rsidRDefault="00B85905" w:rsidP="00B85905">
      <w:pPr>
        <w:pStyle w:val="PlainText"/>
        <w:numPr>
          <w:ilvl w:val="0"/>
          <w:numId w:val="46"/>
        </w:numPr>
        <w:rPr>
          <w:rFonts w:ascii="Times New Roman" w:hAnsi="Times New Roman"/>
          <w:bCs/>
          <w:sz w:val="24"/>
        </w:rPr>
      </w:pPr>
      <w:r>
        <w:rPr>
          <w:rFonts w:ascii="Times New Roman" w:hAnsi="Times New Roman"/>
          <w:bCs/>
          <w:sz w:val="24"/>
        </w:rPr>
        <w:t>The high school building</w:t>
      </w:r>
      <w:r w:rsidRPr="00835010">
        <w:rPr>
          <w:rFonts w:ascii="Times New Roman" w:hAnsi="Times New Roman"/>
          <w:bCs/>
          <w:sz w:val="24"/>
        </w:rPr>
        <w:t xml:space="preserve"> is paid off and the remaining money has been transferred into the PI fund for chiller replacement and upgrades.</w:t>
      </w:r>
    </w:p>
    <w:p w14:paraId="4C599DB4" w14:textId="77777777" w:rsidR="00B85905" w:rsidRDefault="00B85905" w:rsidP="00B85905">
      <w:pPr>
        <w:pStyle w:val="ListParagraph"/>
        <w:rPr>
          <w:bCs/>
        </w:rPr>
      </w:pPr>
    </w:p>
    <w:p w14:paraId="2503D62A" w14:textId="77777777" w:rsidR="00B85905" w:rsidRDefault="00B85905" w:rsidP="00B85905">
      <w:pPr>
        <w:pStyle w:val="PlainText"/>
        <w:numPr>
          <w:ilvl w:val="0"/>
          <w:numId w:val="46"/>
        </w:numPr>
        <w:rPr>
          <w:rFonts w:ascii="Times New Roman" w:hAnsi="Times New Roman"/>
          <w:bCs/>
          <w:sz w:val="24"/>
        </w:rPr>
      </w:pPr>
      <w:r>
        <w:rPr>
          <w:rFonts w:ascii="Times New Roman" w:hAnsi="Times New Roman"/>
          <w:bCs/>
          <w:sz w:val="24"/>
        </w:rPr>
        <w:t xml:space="preserve">Gilbane Building Company has been chosen as the Construction Manager at Risk (CMR) for our new K-8 building.  </w:t>
      </w:r>
    </w:p>
    <w:p w14:paraId="1F3BBF95" w14:textId="77777777" w:rsidR="00B85905" w:rsidRDefault="00B85905" w:rsidP="00B85905">
      <w:pPr>
        <w:pStyle w:val="PlainText"/>
        <w:ind w:left="780"/>
        <w:rPr>
          <w:rFonts w:ascii="Times New Roman" w:hAnsi="Times New Roman"/>
          <w:bCs/>
          <w:sz w:val="24"/>
        </w:rPr>
      </w:pPr>
    </w:p>
    <w:p w14:paraId="5231850E" w14:textId="77777777" w:rsidR="00B85905" w:rsidRPr="000C1775" w:rsidRDefault="00B85905" w:rsidP="00B85905">
      <w:pPr>
        <w:pStyle w:val="PlainText"/>
        <w:ind w:left="720" w:hanging="360"/>
        <w:rPr>
          <w:rFonts w:ascii="Times New Roman" w:hAnsi="Times New Roman"/>
          <w:bCs/>
          <w:sz w:val="24"/>
          <w:u w:val="single"/>
        </w:rPr>
      </w:pPr>
      <w:r>
        <w:rPr>
          <w:rFonts w:ascii="Times New Roman" w:hAnsi="Times New Roman"/>
          <w:bCs/>
          <w:sz w:val="24"/>
        </w:rPr>
        <w:t xml:space="preserve">D.  </w:t>
      </w:r>
      <w:r w:rsidRPr="000C1775">
        <w:rPr>
          <w:rFonts w:ascii="Times New Roman" w:hAnsi="Times New Roman"/>
          <w:bCs/>
          <w:sz w:val="24"/>
          <w:u w:val="single"/>
        </w:rPr>
        <w:t>Schools Closed for Christmas Holidays</w:t>
      </w:r>
    </w:p>
    <w:p w14:paraId="50CA4054" w14:textId="77777777" w:rsidR="00B85905" w:rsidRPr="000C1775" w:rsidRDefault="00B85905" w:rsidP="00B85905">
      <w:pPr>
        <w:pStyle w:val="PlainText"/>
        <w:tabs>
          <w:tab w:val="left" w:pos="720"/>
        </w:tabs>
        <w:ind w:left="720"/>
        <w:rPr>
          <w:rFonts w:ascii="Times New Roman" w:hAnsi="Times New Roman"/>
          <w:bCs/>
          <w:sz w:val="24"/>
        </w:rPr>
      </w:pPr>
      <w:r w:rsidRPr="000C1775">
        <w:rPr>
          <w:rFonts w:ascii="Times New Roman" w:hAnsi="Times New Roman"/>
          <w:bCs/>
          <w:sz w:val="24"/>
        </w:rPr>
        <w:t>The New Bremen Schools will be closed for the Christmas Holidays beginning Friday, December 2</w:t>
      </w:r>
      <w:r>
        <w:rPr>
          <w:rFonts w:ascii="Times New Roman" w:hAnsi="Times New Roman"/>
          <w:bCs/>
          <w:sz w:val="24"/>
        </w:rPr>
        <w:t>2</w:t>
      </w:r>
      <w:r w:rsidRPr="000C1775">
        <w:rPr>
          <w:rFonts w:ascii="Times New Roman" w:hAnsi="Times New Roman"/>
          <w:bCs/>
          <w:sz w:val="24"/>
        </w:rPr>
        <w:t xml:space="preserve"> through Tuesday, January </w:t>
      </w:r>
      <w:r>
        <w:rPr>
          <w:rFonts w:ascii="Times New Roman" w:hAnsi="Times New Roman"/>
          <w:bCs/>
          <w:sz w:val="24"/>
        </w:rPr>
        <w:t>2</w:t>
      </w:r>
      <w:r w:rsidRPr="000C1775">
        <w:rPr>
          <w:rFonts w:ascii="Times New Roman" w:hAnsi="Times New Roman"/>
          <w:bCs/>
          <w:sz w:val="24"/>
        </w:rPr>
        <w:t xml:space="preserve">.  School will resume on Wednesday, January </w:t>
      </w:r>
      <w:r>
        <w:rPr>
          <w:rFonts w:ascii="Times New Roman" w:hAnsi="Times New Roman"/>
          <w:bCs/>
          <w:sz w:val="24"/>
        </w:rPr>
        <w:t>3</w:t>
      </w:r>
      <w:r w:rsidRPr="000C1775">
        <w:rPr>
          <w:rFonts w:ascii="Times New Roman" w:hAnsi="Times New Roman"/>
          <w:bCs/>
          <w:sz w:val="24"/>
        </w:rPr>
        <w:t>, 2017.</w:t>
      </w:r>
    </w:p>
    <w:p w14:paraId="7A12B2F9" w14:textId="77777777" w:rsidR="00B85905" w:rsidRPr="00913F87" w:rsidRDefault="00B85905" w:rsidP="00B85905">
      <w:pPr>
        <w:pStyle w:val="PlainText"/>
        <w:tabs>
          <w:tab w:val="left" w:pos="1080"/>
        </w:tabs>
        <w:rPr>
          <w:rFonts w:ascii="Times New Roman" w:hAnsi="Times New Roman"/>
          <w:bCs/>
          <w:sz w:val="24"/>
          <w:highlight w:val="yellow"/>
        </w:rPr>
      </w:pPr>
    </w:p>
    <w:p w14:paraId="3A690034" w14:textId="77777777" w:rsidR="00B85905" w:rsidRPr="00913F87" w:rsidRDefault="00B85905" w:rsidP="00B85905">
      <w:pPr>
        <w:pStyle w:val="PlainText"/>
        <w:tabs>
          <w:tab w:val="left" w:pos="1080"/>
        </w:tabs>
        <w:rPr>
          <w:rFonts w:ascii="Times New Roman" w:hAnsi="Times New Roman"/>
          <w:bCs/>
          <w:sz w:val="24"/>
          <w:highlight w:val="yellow"/>
        </w:rPr>
      </w:pPr>
    </w:p>
    <w:p w14:paraId="6939AD92" w14:textId="77777777" w:rsidR="00B85905" w:rsidRPr="00B62DDA" w:rsidRDefault="00B85905" w:rsidP="00B85905">
      <w:pPr>
        <w:ind w:left="360"/>
      </w:pPr>
      <w:r>
        <w:rPr>
          <w:bCs/>
        </w:rPr>
        <w:t>E</w:t>
      </w:r>
      <w:r w:rsidRPr="00B62DDA">
        <w:rPr>
          <w:bCs/>
        </w:rPr>
        <w:t>.</w:t>
      </w:r>
      <w:r w:rsidRPr="00B62DDA">
        <w:rPr>
          <w:bCs/>
        </w:rPr>
        <w:tab/>
      </w:r>
      <w:r w:rsidRPr="00B62DDA">
        <w:rPr>
          <w:u w:val="single"/>
        </w:rPr>
        <w:t>Current Committee Appointments</w:t>
      </w:r>
      <w:r w:rsidRPr="00B62DDA">
        <w:t xml:space="preserve"> -</w:t>
      </w:r>
    </w:p>
    <w:p w14:paraId="64C49C58" w14:textId="77777777" w:rsidR="00B85905" w:rsidRPr="00B62DDA" w:rsidRDefault="00B85905" w:rsidP="00B85905">
      <w:pPr>
        <w:ind w:left="720"/>
      </w:pPr>
      <w:r w:rsidRPr="00B62DDA">
        <w:t>1.  Tri Star Career Compact Advisory:</w:t>
      </w:r>
      <w:r w:rsidRPr="00B62DDA">
        <w:tab/>
        <w:t xml:space="preserve"> </w:t>
      </w:r>
      <w:r w:rsidRPr="00B62DDA">
        <w:rPr>
          <w:u w:val="single"/>
        </w:rPr>
        <w:tab/>
      </w:r>
      <w:proofErr w:type="spellStart"/>
      <w:r w:rsidRPr="00B62DDA">
        <w:rPr>
          <w:u w:val="single"/>
        </w:rPr>
        <w:t>Bertke</w:t>
      </w:r>
      <w:proofErr w:type="spellEnd"/>
      <w:r w:rsidRPr="00B62DDA">
        <w:rPr>
          <w:u w:val="single"/>
        </w:rPr>
        <w:tab/>
      </w:r>
      <w:r w:rsidRPr="00B62DDA">
        <w:rPr>
          <w:u w:val="single"/>
        </w:rPr>
        <w:tab/>
      </w:r>
      <w:r w:rsidRPr="00B62DDA">
        <w:rPr>
          <w:u w:val="single"/>
        </w:rPr>
        <w:tab/>
      </w:r>
      <w:r w:rsidRPr="00B62DDA">
        <w:rPr>
          <w:u w:val="single"/>
        </w:rPr>
        <w:tab/>
      </w:r>
    </w:p>
    <w:p w14:paraId="65AEC1CB" w14:textId="77777777" w:rsidR="00B85905" w:rsidRPr="00B62DDA" w:rsidRDefault="00B85905" w:rsidP="00B85905">
      <w:pPr>
        <w:ind w:left="720"/>
      </w:pPr>
      <w:r w:rsidRPr="00B62DDA">
        <w:t xml:space="preserve">2.  Cardinal Pride Representative: </w:t>
      </w:r>
      <w:r w:rsidRPr="00B62DDA">
        <w:tab/>
        <w:t xml:space="preserve"> </w:t>
      </w:r>
      <w:r w:rsidRPr="00B62DDA">
        <w:tab/>
        <w:t xml:space="preserve"> </w:t>
      </w:r>
      <w:r w:rsidRPr="00B62DDA">
        <w:rPr>
          <w:u w:val="single"/>
        </w:rPr>
        <w:tab/>
      </w:r>
      <w:r>
        <w:rPr>
          <w:u w:val="single"/>
        </w:rPr>
        <w:t>Hall</w:t>
      </w:r>
      <w:r w:rsidRPr="00B62DDA">
        <w:rPr>
          <w:u w:val="single"/>
        </w:rPr>
        <w:tab/>
      </w:r>
      <w:r w:rsidRPr="00B62DDA">
        <w:rPr>
          <w:u w:val="single"/>
        </w:rPr>
        <w:tab/>
      </w:r>
      <w:r w:rsidRPr="00B62DDA">
        <w:rPr>
          <w:u w:val="single"/>
        </w:rPr>
        <w:tab/>
      </w:r>
      <w:r w:rsidRPr="00B62DDA">
        <w:rPr>
          <w:u w:val="single"/>
        </w:rPr>
        <w:tab/>
      </w:r>
    </w:p>
    <w:p w14:paraId="7C4D832D" w14:textId="77777777" w:rsidR="00B85905" w:rsidRPr="00B62DDA" w:rsidRDefault="00B85905" w:rsidP="00B85905">
      <w:pPr>
        <w:ind w:left="720"/>
      </w:pPr>
      <w:r w:rsidRPr="00B62DDA">
        <w:t>3.  Athletic Council Representatives (2):</w:t>
      </w:r>
      <w:r w:rsidRPr="00B62DDA">
        <w:tab/>
        <w:t xml:space="preserve">  </w:t>
      </w:r>
      <w:r w:rsidRPr="00B62DDA">
        <w:rPr>
          <w:u w:val="single"/>
        </w:rPr>
        <w:t xml:space="preserve">  </w:t>
      </w:r>
      <w:r w:rsidRPr="00B62DDA">
        <w:rPr>
          <w:u w:val="single"/>
        </w:rPr>
        <w:tab/>
      </w:r>
      <w:proofErr w:type="spellStart"/>
      <w:r>
        <w:rPr>
          <w:u w:val="single"/>
        </w:rPr>
        <w:t>Suchland</w:t>
      </w:r>
      <w:proofErr w:type="spellEnd"/>
      <w:r w:rsidRPr="00B62DDA">
        <w:rPr>
          <w:u w:val="single"/>
        </w:rPr>
        <w:t>/</w:t>
      </w:r>
      <w:proofErr w:type="spellStart"/>
      <w:r w:rsidRPr="00B62DDA">
        <w:rPr>
          <w:u w:val="single"/>
        </w:rPr>
        <w:t>Busse</w:t>
      </w:r>
      <w:proofErr w:type="spellEnd"/>
      <w:r w:rsidRPr="00B62DDA">
        <w:rPr>
          <w:u w:val="single"/>
        </w:rPr>
        <w:tab/>
      </w:r>
      <w:r w:rsidRPr="00B62DDA">
        <w:rPr>
          <w:u w:val="single"/>
        </w:rPr>
        <w:tab/>
      </w:r>
    </w:p>
    <w:p w14:paraId="44AE4DE8" w14:textId="77777777" w:rsidR="00B85905" w:rsidRPr="00B62DDA" w:rsidRDefault="00B85905" w:rsidP="00B85905">
      <w:pPr>
        <w:ind w:left="720"/>
      </w:pPr>
      <w:r w:rsidRPr="00B62DDA">
        <w:t>4.  OSBA Legislative Liaison/Delegate:</w:t>
      </w:r>
      <w:r w:rsidRPr="00B62DDA">
        <w:tab/>
      </w:r>
      <w:r w:rsidRPr="00B62DDA">
        <w:rPr>
          <w:u w:val="single"/>
        </w:rPr>
        <w:tab/>
      </w:r>
      <w:proofErr w:type="spellStart"/>
      <w:r w:rsidRPr="00B62DDA">
        <w:rPr>
          <w:u w:val="single"/>
        </w:rPr>
        <w:t>Bertke</w:t>
      </w:r>
      <w:proofErr w:type="spellEnd"/>
      <w:r w:rsidRPr="00B62DDA">
        <w:rPr>
          <w:u w:val="single"/>
        </w:rPr>
        <w:tab/>
      </w:r>
      <w:r w:rsidRPr="00B62DDA">
        <w:rPr>
          <w:u w:val="single"/>
        </w:rPr>
        <w:tab/>
      </w:r>
      <w:r w:rsidRPr="00B62DDA">
        <w:rPr>
          <w:u w:val="single"/>
        </w:rPr>
        <w:tab/>
      </w:r>
      <w:r w:rsidRPr="00B62DDA">
        <w:rPr>
          <w:u w:val="single"/>
        </w:rPr>
        <w:tab/>
      </w:r>
    </w:p>
    <w:p w14:paraId="6DEFA128" w14:textId="77777777" w:rsidR="00B85905" w:rsidRPr="00B62DDA" w:rsidRDefault="00B85905" w:rsidP="00B85905">
      <w:pPr>
        <w:ind w:left="720"/>
      </w:pPr>
      <w:r w:rsidRPr="00B62DDA">
        <w:t xml:space="preserve">5.  NBTA Negotiations Committee (2): </w:t>
      </w:r>
      <w:r w:rsidRPr="00B62DDA">
        <w:tab/>
        <w:t xml:space="preserve">  </w:t>
      </w:r>
      <w:r w:rsidRPr="00B62DDA">
        <w:rPr>
          <w:u w:val="single"/>
        </w:rPr>
        <w:t xml:space="preserve">   </w:t>
      </w:r>
      <w:r w:rsidRPr="00B62DDA">
        <w:rPr>
          <w:u w:val="single"/>
        </w:rPr>
        <w:tab/>
      </w:r>
      <w:r>
        <w:rPr>
          <w:u w:val="single"/>
        </w:rPr>
        <w:t>Hall</w:t>
      </w:r>
      <w:r w:rsidRPr="00B62DDA">
        <w:rPr>
          <w:u w:val="single"/>
        </w:rPr>
        <w:t>/Paul</w:t>
      </w:r>
      <w:r w:rsidRPr="00B62DDA">
        <w:rPr>
          <w:u w:val="single"/>
        </w:rPr>
        <w:tab/>
      </w:r>
      <w:r w:rsidRPr="00B62DDA">
        <w:rPr>
          <w:u w:val="single"/>
        </w:rPr>
        <w:tab/>
      </w:r>
      <w:r w:rsidRPr="00B62DDA">
        <w:rPr>
          <w:u w:val="single"/>
        </w:rPr>
        <w:tab/>
      </w:r>
    </w:p>
    <w:p w14:paraId="1D06809B" w14:textId="77777777" w:rsidR="00B85905" w:rsidRPr="00B62DDA" w:rsidRDefault="00B85905" w:rsidP="00B85905">
      <w:pPr>
        <w:ind w:left="720"/>
      </w:pPr>
      <w:r w:rsidRPr="00B62DDA">
        <w:t>6.  Village Annex/Abatement/CIC member:</w:t>
      </w:r>
      <w:r w:rsidRPr="00B62DDA">
        <w:tab/>
      </w:r>
      <w:r w:rsidRPr="00B62DDA">
        <w:rPr>
          <w:u w:val="single"/>
        </w:rPr>
        <w:tab/>
        <w:t>Hall</w:t>
      </w:r>
      <w:r w:rsidRPr="00B62DDA">
        <w:rPr>
          <w:u w:val="single"/>
        </w:rPr>
        <w:tab/>
      </w:r>
      <w:r w:rsidRPr="00B62DDA">
        <w:rPr>
          <w:u w:val="single"/>
        </w:rPr>
        <w:tab/>
      </w:r>
      <w:r w:rsidRPr="00B62DDA">
        <w:rPr>
          <w:u w:val="single"/>
        </w:rPr>
        <w:tab/>
      </w:r>
      <w:r w:rsidRPr="00B62DDA">
        <w:rPr>
          <w:u w:val="single"/>
        </w:rPr>
        <w:tab/>
      </w:r>
    </w:p>
    <w:p w14:paraId="1D808491" w14:textId="77777777" w:rsidR="00B85905" w:rsidRPr="00B62DDA" w:rsidRDefault="00B85905" w:rsidP="00B85905">
      <w:pPr>
        <w:ind w:left="720"/>
      </w:pPr>
      <w:r w:rsidRPr="00B62DDA">
        <w:t>7.  Finance Committee Representative:</w:t>
      </w:r>
      <w:r w:rsidRPr="00B62DDA">
        <w:tab/>
      </w:r>
      <w:r w:rsidRPr="00B62DDA">
        <w:rPr>
          <w:u w:val="single"/>
        </w:rPr>
        <w:tab/>
      </w:r>
      <w:proofErr w:type="spellStart"/>
      <w:r w:rsidRPr="00B62DDA">
        <w:rPr>
          <w:u w:val="single"/>
        </w:rPr>
        <w:t>Suchland</w:t>
      </w:r>
      <w:proofErr w:type="spellEnd"/>
      <w:r w:rsidRPr="00B62DDA">
        <w:rPr>
          <w:u w:val="single"/>
        </w:rPr>
        <w:tab/>
      </w:r>
      <w:r w:rsidRPr="00B62DDA">
        <w:rPr>
          <w:u w:val="single"/>
        </w:rPr>
        <w:tab/>
      </w:r>
      <w:r w:rsidRPr="00B62DDA">
        <w:rPr>
          <w:u w:val="single"/>
        </w:rPr>
        <w:tab/>
      </w:r>
    </w:p>
    <w:p w14:paraId="666A6260" w14:textId="77777777" w:rsidR="00B85905" w:rsidRPr="00B62DDA" w:rsidRDefault="00B85905" w:rsidP="00B85905">
      <w:pPr>
        <w:ind w:left="720"/>
      </w:pPr>
      <w:r w:rsidRPr="00B62DDA">
        <w:t>8.  Buildings/Grounds Committee Rep (2):</w:t>
      </w:r>
      <w:r w:rsidRPr="00B62DDA">
        <w:tab/>
      </w:r>
      <w:r w:rsidRPr="00B62DDA">
        <w:rPr>
          <w:u w:val="single"/>
        </w:rPr>
        <w:t xml:space="preserve">   </w:t>
      </w:r>
      <w:r w:rsidRPr="00B62DDA">
        <w:rPr>
          <w:u w:val="single"/>
        </w:rPr>
        <w:tab/>
      </w:r>
      <w:r>
        <w:rPr>
          <w:u w:val="single"/>
        </w:rPr>
        <w:t>Hall</w:t>
      </w:r>
      <w:r w:rsidRPr="00B62DDA">
        <w:rPr>
          <w:u w:val="single"/>
        </w:rPr>
        <w:t>/</w:t>
      </w:r>
      <w:proofErr w:type="spellStart"/>
      <w:r>
        <w:rPr>
          <w:u w:val="single"/>
        </w:rPr>
        <w:t>Bertke</w:t>
      </w:r>
      <w:proofErr w:type="spellEnd"/>
      <w:r w:rsidRPr="00B62DDA">
        <w:rPr>
          <w:u w:val="single"/>
        </w:rPr>
        <w:tab/>
      </w:r>
      <w:r w:rsidRPr="00B62DDA">
        <w:rPr>
          <w:u w:val="single"/>
        </w:rPr>
        <w:tab/>
      </w:r>
      <w:r w:rsidRPr="00B62DDA">
        <w:rPr>
          <w:u w:val="single"/>
        </w:rPr>
        <w:tab/>
      </w:r>
    </w:p>
    <w:p w14:paraId="1A4CE374" w14:textId="77777777" w:rsidR="00B85905" w:rsidRPr="00B62DDA" w:rsidRDefault="00B85905" w:rsidP="00B85905">
      <w:pPr>
        <w:ind w:left="720"/>
      </w:pPr>
      <w:r w:rsidRPr="00B62DDA">
        <w:t>9.  Student Achievement Liaison (OSBA):</w:t>
      </w:r>
      <w:r w:rsidRPr="00B62DDA">
        <w:tab/>
      </w:r>
      <w:r w:rsidRPr="00B62DDA">
        <w:rPr>
          <w:u w:val="single"/>
        </w:rPr>
        <w:tab/>
      </w:r>
      <w:proofErr w:type="spellStart"/>
      <w:r w:rsidRPr="00B62DDA">
        <w:rPr>
          <w:u w:val="single"/>
        </w:rPr>
        <w:t>Suchland</w:t>
      </w:r>
      <w:proofErr w:type="spellEnd"/>
      <w:r w:rsidRPr="00B62DDA">
        <w:rPr>
          <w:u w:val="single"/>
        </w:rPr>
        <w:tab/>
      </w:r>
      <w:r w:rsidRPr="00B62DDA">
        <w:rPr>
          <w:u w:val="single"/>
        </w:rPr>
        <w:tab/>
      </w:r>
      <w:r w:rsidRPr="00B62DDA">
        <w:rPr>
          <w:u w:val="single"/>
        </w:rPr>
        <w:tab/>
      </w:r>
    </w:p>
    <w:p w14:paraId="12BEA62C" w14:textId="77777777" w:rsidR="00B85905" w:rsidRPr="00B62DDA" w:rsidRDefault="00B85905" w:rsidP="00B85905">
      <w:pPr>
        <w:pStyle w:val="PlainText"/>
        <w:tabs>
          <w:tab w:val="left" w:pos="720"/>
        </w:tabs>
        <w:ind w:left="720"/>
        <w:rPr>
          <w:rFonts w:ascii="Times New Roman" w:hAnsi="Times New Roman"/>
          <w:sz w:val="24"/>
          <w:szCs w:val="24"/>
          <w:u w:val="single"/>
        </w:rPr>
      </w:pPr>
      <w:r w:rsidRPr="00B62DDA">
        <w:rPr>
          <w:rFonts w:ascii="Times New Roman" w:hAnsi="Times New Roman"/>
          <w:sz w:val="24"/>
          <w:szCs w:val="24"/>
        </w:rPr>
        <w:t>10.  Technology Committee Rep:</w:t>
      </w:r>
      <w:r w:rsidRPr="00B62DDA">
        <w:rPr>
          <w:rFonts w:ascii="Times New Roman" w:hAnsi="Times New Roman"/>
          <w:sz w:val="24"/>
          <w:szCs w:val="24"/>
        </w:rPr>
        <w:tab/>
      </w:r>
      <w:r w:rsidRPr="00B62DDA">
        <w:rPr>
          <w:rFonts w:ascii="Times New Roman" w:hAnsi="Times New Roman"/>
          <w:sz w:val="24"/>
          <w:szCs w:val="24"/>
        </w:rPr>
        <w:tab/>
      </w:r>
      <w:r w:rsidRPr="00B62DDA">
        <w:rPr>
          <w:rFonts w:ascii="Times New Roman" w:hAnsi="Times New Roman"/>
          <w:sz w:val="24"/>
          <w:szCs w:val="24"/>
          <w:u w:val="single"/>
        </w:rPr>
        <w:tab/>
      </w:r>
      <w:proofErr w:type="spellStart"/>
      <w:r w:rsidRPr="00B62DDA">
        <w:rPr>
          <w:rFonts w:ascii="Times New Roman" w:hAnsi="Times New Roman"/>
          <w:sz w:val="24"/>
          <w:szCs w:val="24"/>
          <w:u w:val="single"/>
        </w:rPr>
        <w:t>Busse</w:t>
      </w:r>
      <w:proofErr w:type="spellEnd"/>
      <w:r w:rsidRPr="00B62DDA">
        <w:rPr>
          <w:rFonts w:ascii="Times New Roman" w:hAnsi="Times New Roman"/>
          <w:sz w:val="24"/>
          <w:szCs w:val="24"/>
          <w:u w:val="single"/>
        </w:rPr>
        <w:tab/>
        <w:t xml:space="preserve"> </w:t>
      </w:r>
      <w:r w:rsidRPr="00B62DDA">
        <w:rPr>
          <w:rFonts w:ascii="Times New Roman" w:hAnsi="Times New Roman"/>
          <w:sz w:val="24"/>
          <w:szCs w:val="24"/>
          <w:u w:val="single"/>
        </w:rPr>
        <w:tab/>
      </w:r>
      <w:r w:rsidRPr="00B62DDA">
        <w:rPr>
          <w:rFonts w:ascii="Times New Roman" w:hAnsi="Times New Roman"/>
          <w:sz w:val="24"/>
          <w:szCs w:val="24"/>
          <w:u w:val="single"/>
        </w:rPr>
        <w:tab/>
      </w:r>
      <w:r w:rsidRPr="00B62DDA">
        <w:rPr>
          <w:rFonts w:ascii="Times New Roman" w:hAnsi="Times New Roman"/>
          <w:sz w:val="24"/>
          <w:szCs w:val="24"/>
          <w:u w:val="single"/>
        </w:rPr>
        <w:tab/>
      </w:r>
    </w:p>
    <w:p w14:paraId="36F98EF9" w14:textId="77777777" w:rsidR="00B85905" w:rsidRPr="00B62DDA" w:rsidRDefault="00B85905" w:rsidP="00B85905">
      <w:pPr>
        <w:pStyle w:val="PlainText"/>
        <w:tabs>
          <w:tab w:val="left" w:pos="1260"/>
        </w:tabs>
        <w:ind w:left="720"/>
        <w:rPr>
          <w:rFonts w:ascii="Times New Roman" w:hAnsi="Times New Roman"/>
          <w:bCs/>
          <w:sz w:val="24"/>
          <w:u w:val="single"/>
        </w:rPr>
      </w:pPr>
      <w:r w:rsidRPr="00B62DDA">
        <w:rPr>
          <w:rFonts w:ascii="Times New Roman" w:hAnsi="Times New Roman"/>
          <w:sz w:val="24"/>
          <w:szCs w:val="24"/>
        </w:rPr>
        <w:t xml:space="preserve">11.  </w:t>
      </w:r>
      <w:r w:rsidRPr="00B62DDA">
        <w:rPr>
          <w:rFonts w:ascii="Times New Roman" w:hAnsi="Times New Roman"/>
          <w:bCs/>
          <w:sz w:val="24"/>
        </w:rPr>
        <w:t>Ag Advisory Committee Rep:</w:t>
      </w:r>
      <w:r w:rsidRPr="00B62DDA">
        <w:rPr>
          <w:rFonts w:ascii="Times New Roman" w:hAnsi="Times New Roman"/>
          <w:bCs/>
          <w:sz w:val="24"/>
        </w:rPr>
        <w:tab/>
      </w:r>
      <w:r w:rsidRPr="00B62DDA">
        <w:rPr>
          <w:rFonts w:ascii="Times New Roman" w:hAnsi="Times New Roman"/>
          <w:bCs/>
          <w:sz w:val="24"/>
        </w:rPr>
        <w:tab/>
      </w:r>
      <w:r w:rsidRPr="00B62DDA">
        <w:rPr>
          <w:rFonts w:ascii="Times New Roman" w:hAnsi="Times New Roman"/>
          <w:bCs/>
          <w:sz w:val="24"/>
          <w:u w:val="single"/>
        </w:rPr>
        <w:tab/>
        <w:t>Paul</w:t>
      </w:r>
      <w:r w:rsidRPr="00B62DDA">
        <w:rPr>
          <w:rFonts w:ascii="Times New Roman" w:hAnsi="Times New Roman"/>
          <w:bCs/>
          <w:sz w:val="24"/>
          <w:u w:val="single"/>
        </w:rPr>
        <w:tab/>
      </w:r>
      <w:r w:rsidRPr="00B62DDA">
        <w:rPr>
          <w:rFonts w:ascii="Times New Roman" w:hAnsi="Times New Roman"/>
          <w:bCs/>
          <w:sz w:val="24"/>
          <w:u w:val="single"/>
        </w:rPr>
        <w:tab/>
      </w:r>
      <w:r w:rsidRPr="00B62DDA">
        <w:rPr>
          <w:rFonts w:ascii="Times New Roman" w:hAnsi="Times New Roman"/>
          <w:bCs/>
          <w:sz w:val="24"/>
          <w:u w:val="single"/>
        </w:rPr>
        <w:tab/>
      </w:r>
      <w:r w:rsidRPr="00B62DDA">
        <w:rPr>
          <w:rFonts w:ascii="Times New Roman" w:hAnsi="Times New Roman"/>
          <w:bCs/>
          <w:sz w:val="24"/>
          <w:u w:val="single"/>
        </w:rPr>
        <w:tab/>
      </w:r>
    </w:p>
    <w:p w14:paraId="1EEEA7A6" w14:textId="77777777" w:rsidR="00B85905" w:rsidRPr="00B62DDA" w:rsidRDefault="00B85905" w:rsidP="00B85905">
      <w:pPr>
        <w:pStyle w:val="PlainText"/>
        <w:tabs>
          <w:tab w:val="left" w:pos="1260"/>
        </w:tabs>
        <w:ind w:left="720"/>
        <w:rPr>
          <w:rFonts w:ascii="Times New Roman" w:hAnsi="Times New Roman"/>
          <w:bCs/>
          <w:sz w:val="24"/>
        </w:rPr>
      </w:pPr>
      <w:r w:rsidRPr="00B62DDA">
        <w:rPr>
          <w:rFonts w:ascii="Times New Roman" w:hAnsi="Times New Roman"/>
          <w:bCs/>
          <w:sz w:val="24"/>
        </w:rPr>
        <w:t>12. New Bremen Education Foundation:</w:t>
      </w:r>
      <w:r w:rsidRPr="00B62DDA">
        <w:rPr>
          <w:rFonts w:ascii="Times New Roman" w:hAnsi="Times New Roman"/>
          <w:bCs/>
          <w:sz w:val="24"/>
        </w:rPr>
        <w:tab/>
      </w:r>
      <w:r w:rsidRPr="00B62DDA">
        <w:rPr>
          <w:rFonts w:ascii="Times New Roman" w:hAnsi="Times New Roman"/>
          <w:bCs/>
          <w:sz w:val="24"/>
          <w:u w:val="single"/>
        </w:rPr>
        <w:tab/>
      </w:r>
      <w:proofErr w:type="spellStart"/>
      <w:r w:rsidRPr="00B62DDA">
        <w:rPr>
          <w:rFonts w:ascii="Times New Roman" w:hAnsi="Times New Roman"/>
          <w:bCs/>
          <w:sz w:val="24"/>
          <w:u w:val="single"/>
        </w:rPr>
        <w:t>Busse</w:t>
      </w:r>
      <w:proofErr w:type="spellEnd"/>
      <w:r w:rsidRPr="00B62DDA">
        <w:rPr>
          <w:rFonts w:ascii="Times New Roman" w:hAnsi="Times New Roman"/>
          <w:bCs/>
          <w:sz w:val="24"/>
          <w:u w:val="single"/>
        </w:rPr>
        <w:tab/>
      </w:r>
      <w:r w:rsidRPr="00B62DDA">
        <w:rPr>
          <w:rFonts w:ascii="Times New Roman" w:hAnsi="Times New Roman"/>
          <w:bCs/>
          <w:sz w:val="24"/>
          <w:u w:val="single"/>
        </w:rPr>
        <w:tab/>
      </w:r>
      <w:r w:rsidRPr="00B62DDA">
        <w:rPr>
          <w:rFonts w:ascii="Times New Roman" w:hAnsi="Times New Roman"/>
          <w:bCs/>
          <w:sz w:val="24"/>
          <w:u w:val="single"/>
        </w:rPr>
        <w:tab/>
      </w:r>
      <w:r w:rsidRPr="00B62DDA">
        <w:rPr>
          <w:rFonts w:ascii="Times New Roman" w:hAnsi="Times New Roman"/>
          <w:bCs/>
          <w:sz w:val="24"/>
          <w:u w:val="single"/>
        </w:rPr>
        <w:tab/>
      </w:r>
    </w:p>
    <w:p w14:paraId="44A23FD4" w14:textId="77777777" w:rsidR="00B85905" w:rsidRPr="00913F87" w:rsidRDefault="00B85905" w:rsidP="00B85905">
      <w:pPr>
        <w:ind w:left="720" w:hanging="360"/>
        <w:rPr>
          <w:bCs/>
          <w:highlight w:val="yellow"/>
          <w:u w:val="single"/>
        </w:rPr>
      </w:pPr>
    </w:p>
    <w:p w14:paraId="43182607" w14:textId="77777777" w:rsidR="00BA6953" w:rsidRDefault="00BA6953" w:rsidP="007D0278"/>
    <w:p w14:paraId="489A39EA" w14:textId="3B96C49D" w:rsidR="007D0278" w:rsidRDefault="004B05F6" w:rsidP="00CB38F1">
      <w:pPr>
        <w:pStyle w:val="PlainText"/>
        <w:ind w:hanging="900"/>
        <w:rPr>
          <w:rFonts w:ascii="Times New Roman" w:hAnsi="Times New Roman"/>
          <w:bCs/>
          <w:sz w:val="24"/>
        </w:rPr>
      </w:pPr>
      <w:r>
        <w:rPr>
          <w:rFonts w:ascii="Times New Roman" w:hAnsi="Times New Roman"/>
          <w:bCs/>
          <w:sz w:val="24"/>
        </w:rPr>
        <w:t>17-</w:t>
      </w:r>
      <w:r w:rsidR="00B85905">
        <w:rPr>
          <w:rFonts w:ascii="Times New Roman" w:hAnsi="Times New Roman"/>
          <w:bCs/>
          <w:sz w:val="24"/>
        </w:rPr>
        <w:t>107</w:t>
      </w:r>
      <w:r w:rsidR="007D0278">
        <w:rPr>
          <w:rFonts w:ascii="Times New Roman" w:hAnsi="Times New Roman"/>
          <w:bCs/>
          <w:sz w:val="24"/>
        </w:rPr>
        <w:t xml:space="preserve">              </w:t>
      </w:r>
      <w:r w:rsidR="007D0278" w:rsidRPr="001E0EAD">
        <w:rPr>
          <w:rFonts w:ascii="Times New Roman" w:hAnsi="Times New Roman"/>
          <w:bCs/>
          <w:sz w:val="24"/>
        </w:rPr>
        <w:t>Motion</w:t>
      </w:r>
      <w:r w:rsidR="007D0278">
        <w:rPr>
          <w:rFonts w:ascii="Times New Roman" w:hAnsi="Times New Roman"/>
          <w:bCs/>
          <w:sz w:val="24"/>
        </w:rPr>
        <w:t xml:space="preserve"> by </w:t>
      </w:r>
      <w:proofErr w:type="spellStart"/>
      <w:r w:rsidR="00B85905">
        <w:rPr>
          <w:rFonts w:ascii="Times New Roman" w:hAnsi="Times New Roman"/>
          <w:bCs/>
          <w:sz w:val="24"/>
        </w:rPr>
        <w:t>Suchland</w:t>
      </w:r>
      <w:proofErr w:type="spellEnd"/>
      <w:r w:rsidR="00DE28FD">
        <w:rPr>
          <w:rFonts w:ascii="Times New Roman" w:hAnsi="Times New Roman"/>
          <w:bCs/>
          <w:sz w:val="24"/>
        </w:rPr>
        <w:t>,</w:t>
      </w:r>
      <w:r w:rsidR="007D0278">
        <w:rPr>
          <w:rFonts w:ascii="Times New Roman" w:hAnsi="Times New Roman"/>
          <w:bCs/>
          <w:sz w:val="24"/>
        </w:rPr>
        <w:t xml:space="preserve"> second by </w:t>
      </w:r>
      <w:r w:rsidR="00A87F0B">
        <w:rPr>
          <w:rFonts w:ascii="Times New Roman" w:hAnsi="Times New Roman"/>
          <w:bCs/>
          <w:sz w:val="24"/>
        </w:rPr>
        <w:t xml:space="preserve">Paul </w:t>
      </w:r>
      <w:r w:rsidR="007D0278">
        <w:rPr>
          <w:rFonts w:ascii="Times New Roman" w:hAnsi="Times New Roman"/>
          <w:bCs/>
          <w:sz w:val="24"/>
        </w:rPr>
        <w:t>to adjourn to executive session for the purpose</w:t>
      </w:r>
      <w:r w:rsidR="00A87F0B">
        <w:rPr>
          <w:rFonts w:ascii="Times New Roman" w:hAnsi="Times New Roman"/>
          <w:bCs/>
          <w:sz w:val="24"/>
        </w:rPr>
        <w:t>s</w:t>
      </w:r>
      <w:r w:rsidR="007D0278">
        <w:rPr>
          <w:rFonts w:ascii="Times New Roman" w:hAnsi="Times New Roman"/>
          <w:bCs/>
          <w:sz w:val="24"/>
        </w:rPr>
        <w:t xml:space="preserve"> of </w:t>
      </w:r>
      <w:r w:rsidR="004C315F">
        <w:rPr>
          <w:rFonts w:ascii="Times New Roman" w:hAnsi="Times New Roman"/>
          <w:bCs/>
          <w:sz w:val="24"/>
        </w:rPr>
        <w:t>P</w:t>
      </w:r>
      <w:r w:rsidR="00B3423B">
        <w:rPr>
          <w:rFonts w:ascii="Times New Roman" w:hAnsi="Times New Roman"/>
          <w:bCs/>
          <w:sz w:val="24"/>
        </w:rPr>
        <w:t xml:space="preserve">roperty Purchase or Sale at </w:t>
      </w:r>
      <w:r w:rsidR="00B85905">
        <w:rPr>
          <w:rFonts w:ascii="Times New Roman" w:hAnsi="Times New Roman"/>
          <w:bCs/>
          <w:sz w:val="24"/>
        </w:rPr>
        <w:t>6:32</w:t>
      </w:r>
      <w:r w:rsidR="004C315F">
        <w:rPr>
          <w:rFonts w:ascii="Times New Roman" w:hAnsi="Times New Roman"/>
          <w:bCs/>
          <w:sz w:val="24"/>
        </w:rPr>
        <w:t xml:space="preserve"> p.m</w:t>
      </w:r>
      <w:r w:rsidR="007D0278">
        <w:rPr>
          <w:rFonts w:ascii="Times New Roman" w:hAnsi="Times New Roman"/>
          <w:bCs/>
          <w:sz w:val="24"/>
        </w:rPr>
        <w:t xml:space="preserve">.  Upon the call of the roll, the vote was as follows: </w:t>
      </w:r>
      <w:proofErr w:type="spellStart"/>
      <w:r w:rsidR="004C315F">
        <w:rPr>
          <w:rFonts w:ascii="Times New Roman" w:hAnsi="Times New Roman"/>
          <w:bCs/>
          <w:sz w:val="24"/>
        </w:rPr>
        <w:t>Busse</w:t>
      </w:r>
      <w:proofErr w:type="spellEnd"/>
      <w:r w:rsidR="004C315F">
        <w:rPr>
          <w:rFonts w:ascii="Times New Roman" w:hAnsi="Times New Roman"/>
          <w:bCs/>
          <w:sz w:val="24"/>
        </w:rPr>
        <w:t xml:space="preserve">, yes; </w:t>
      </w:r>
      <w:r w:rsidR="00AD3C0C">
        <w:rPr>
          <w:rFonts w:ascii="Times New Roman" w:hAnsi="Times New Roman"/>
          <w:bCs/>
          <w:sz w:val="24"/>
        </w:rPr>
        <w:t>Paul, yes</w:t>
      </w:r>
      <w:r w:rsidR="00B85905">
        <w:rPr>
          <w:rFonts w:ascii="Times New Roman" w:hAnsi="Times New Roman"/>
          <w:bCs/>
          <w:sz w:val="24"/>
        </w:rPr>
        <w:t xml:space="preserve">; </w:t>
      </w:r>
      <w:proofErr w:type="spellStart"/>
      <w:r w:rsidR="00B85905">
        <w:rPr>
          <w:rFonts w:ascii="Times New Roman" w:hAnsi="Times New Roman"/>
          <w:bCs/>
          <w:sz w:val="24"/>
        </w:rPr>
        <w:t>Suchland</w:t>
      </w:r>
      <w:proofErr w:type="spellEnd"/>
      <w:r w:rsidR="00B85905">
        <w:rPr>
          <w:rFonts w:ascii="Times New Roman" w:hAnsi="Times New Roman"/>
          <w:bCs/>
          <w:sz w:val="24"/>
        </w:rPr>
        <w:t>, yes</w:t>
      </w:r>
      <w:r w:rsidR="00DE28FD">
        <w:rPr>
          <w:rFonts w:ascii="Times New Roman" w:hAnsi="Times New Roman"/>
          <w:bCs/>
          <w:sz w:val="24"/>
        </w:rPr>
        <w:t>.</w:t>
      </w:r>
      <w:r w:rsidR="00B3423B" w:rsidRPr="00B3423B">
        <w:rPr>
          <w:rFonts w:ascii="Times New Roman" w:hAnsi="Times New Roman"/>
          <w:bCs/>
          <w:sz w:val="24"/>
        </w:rPr>
        <w:t xml:space="preserve"> </w:t>
      </w:r>
      <w:r w:rsidR="007D0278">
        <w:rPr>
          <w:rFonts w:ascii="Times New Roman" w:hAnsi="Times New Roman"/>
          <w:bCs/>
          <w:sz w:val="24"/>
        </w:rPr>
        <w:t>Motional Carried.</w:t>
      </w:r>
    </w:p>
    <w:p w14:paraId="5FACAA8F" w14:textId="77777777" w:rsidR="007D0278" w:rsidRDefault="007D0278" w:rsidP="007D0278">
      <w:pPr>
        <w:ind w:left="360"/>
      </w:pPr>
    </w:p>
    <w:p w14:paraId="7E182702" w14:textId="23075075" w:rsidR="007D0278" w:rsidRDefault="00B07849" w:rsidP="00A87F0B">
      <w:pPr>
        <w:ind w:hanging="900"/>
      </w:pPr>
      <w:r>
        <w:t>17-</w:t>
      </w:r>
      <w:r w:rsidR="00CB38F1">
        <w:t>108</w:t>
      </w:r>
      <w:r w:rsidR="007D0278">
        <w:t xml:space="preserve">               Motion by </w:t>
      </w:r>
      <w:proofErr w:type="spellStart"/>
      <w:r w:rsidR="00CB38F1">
        <w:t>Suchland</w:t>
      </w:r>
      <w:proofErr w:type="spellEnd"/>
      <w:r w:rsidR="007D0278">
        <w:t xml:space="preserve">, second by </w:t>
      </w:r>
      <w:r w:rsidR="00CB38F1">
        <w:t>Paul</w:t>
      </w:r>
      <w:r w:rsidR="00A87F0B">
        <w:t xml:space="preserve"> </w:t>
      </w:r>
      <w:r w:rsidR="007D0278">
        <w:t xml:space="preserve">to return to regular session at </w:t>
      </w:r>
      <w:r w:rsidR="00CB38F1">
        <w:t>6:48</w:t>
      </w:r>
      <w:r w:rsidR="007D0278">
        <w:t xml:space="preserve"> p</w:t>
      </w:r>
      <w:r w:rsidR="005561EE">
        <w:t>.</w:t>
      </w:r>
      <w:r w:rsidR="007D0278">
        <w:t>m. Motion carried unanimously.</w:t>
      </w:r>
    </w:p>
    <w:p w14:paraId="7F9D699D" w14:textId="77777777" w:rsidR="0002047D" w:rsidRPr="0002047D" w:rsidRDefault="0002047D" w:rsidP="007D0278">
      <w:pPr>
        <w:ind w:hanging="900"/>
        <w:rPr>
          <w:u w:val="single"/>
        </w:rPr>
      </w:pPr>
      <w:r>
        <w:tab/>
      </w:r>
      <w:r>
        <w:tab/>
      </w:r>
    </w:p>
    <w:p w14:paraId="54E9AFD5" w14:textId="257E3F48" w:rsidR="00C4501D" w:rsidRDefault="00C4501D" w:rsidP="00A87F0B">
      <w:pPr>
        <w:ind w:hanging="900"/>
      </w:pPr>
      <w:r>
        <w:t>17-</w:t>
      </w:r>
      <w:r w:rsidR="00A87F0B">
        <w:t>10</w:t>
      </w:r>
      <w:r w:rsidR="00CB38F1">
        <w:t>9</w:t>
      </w:r>
      <w:r>
        <w:t xml:space="preserve">             Motion by</w:t>
      </w:r>
      <w:r w:rsidR="006F2944">
        <w:t xml:space="preserve"> </w:t>
      </w:r>
      <w:proofErr w:type="spellStart"/>
      <w:r w:rsidR="00A87F0B">
        <w:t>Suchland</w:t>
      </w:r>
      <w:proofErr w:type="spellEnd"/>
      <w:r>
        <w:t xml:space="preserve">, second by </w:t>
      </w:r>
      <w:r w:rsidR="006F2944">
        <w:t>Paul</w:t>
      </w:r>
      <w:r w:rsidR="00B07849">
        <w:t xml:space="preserve"> to</w:t>
      </w:r>
      <w:r>
        <w:t xml:space="preserve"> </w:t>
      </w:r>
      <w:r w:rsidRPr="00C4501D">
        <w:t xml:space="preserve">adjourn the meeting at </w:t>
      </w:r>
      <w:r w:rsidR="00CB38F1">
        <w:t xml:space="preserve">6:50 </w:t>
      </w:r>
      <w:r w:rsidRPr="00C4501D">
        <w:t>p.m. Motion carried unanimously.</w:t>
      </w:r>
    </w:p>
    <w:p w14:paraId="240B6BB4" w14:textId="77777777" w:rsidR="004B05F6" w:rsidRDefault="004B05F6" w:rsidP="00C4501D">
      <w:pPr>
        <w:ind w:hanging="900"/>
      </w:pPr>
    </w:p>
    <w:p w14:paraId="3C70985B" w14:textId="77777777" w:rsidR="004B05F6" w:rsidRDefault="004B05F6" w:rsidP="00C4501D">
      <w:pPr>
        <w:ind w:hanging="900"/>
      </w:pPr>
    </w:p>
    <w:p w14:paraId="4691B486" w14:textId="77777777" w:rsidR="004E37D6" w:rsidRDefault="004E37D6" w:rsidP="004E37D6">
      <w:pPr>
        <w:tabs>
          <w:tab w:val="left" w:leader="underscore" w:pos="3600"/>
          <w:tab w:val="left" w:pos="5760"/>
          <w:tab w:val="left" w:leader="underscore" w:pos="9360"/>
        </w:tabs>
        <w:ind w:hanging="907"/>
      </w:pPr>
      <w:r>
        <w:tab/>
      </w:r>
      <w:r>
        <w:tab/>
      </w:r>
      <w:r>
        <w:tab/>
      </w:r>
      <w:r>
        <w:tab/>
      </w:r>
    </w:p>
    <w:p w14:paraId="5EC74DDF" w14:textId="77777777" w:rsidR="00610D72" w:rsidRDefault="004E37D6" w:rsidP="00C4501D">
      <w:pPr>
        <w:ind w:hanging="900"/>
      </w:pPr>
      <w:r>
        <w:tab/>
      </w:r>
      <w:r>
        <w:tab/>
      </w:r>
      <w:r>
        <w:tab/>
        <w:t>President</w:t>
      </w:r>
      <w:r>
        <w:tab/>
      </w:r>
      <w:r>
        <w:tab/>
      </w:r>
      <w:r>
        <w:tab/>
      </w:r>
      <w:r>
        <w:tab/>
      </w:r>
      <w:r>
        <w:tab/>
      </w:r>
      <w:r>
        <w:tab/>
      </w:r>
      <w:r>
        <w:tab/>
        <w:t>Treasurer</w:t>
      </w:r>
    </w:p>
    <w:sectPr w:rsidR="00610D72" w:rsidSect="004B05F6">
      <w:headerReference w:type="default" r:id="rId7"/>
      <w:pgSz w:w="12240" w:h="15840"/>
      <w:pgMar w:top="1440" w:right="1440" w:bottom="1152" w:left="135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3640F" w14:textId="77777777" w:rsidR="004B6EBB" w:rsidRDefault="004B6EBB" w:rsidP="007704CD">
      <w:r>
        <w:separator/>
      </w:r>
    </w:p>
  </w:endnote>
  <w:endnote w:type="continuationSeparator" w:id="0">
    <w:p w14:paraId="35CB963F" w14:textId="77777777" w:rsidR="004B6EBB" w:rsidRDefault="004B6EBB" w:rsidP="0077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5DC13" w14:textId="77777777" w:rsidR="004B6EBB" w:rsidRDefault="004B6EBB" w:rsidP="007704CD">
      <w:r>
        <w:separator/>
      </w:r>
    </w:p>
  </w:footnote>
  <w:footnote w:type="continuationSeparator" w:id="0">
    <w:p w14:paraId="4A2745E8" w14:textId="77777777" w:rsidR="004B6EBB" w:rsidRDefault="004B6EBB" w:rsidP="00770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BC57C" w14:textId="054D1D01" w:rsidR="00320477" w:rsidRPr="00251FFD" w:rsidRDefault="00320477">
    <w:pPr>
      <w:pStyle w:val="Header"/>
    </w:pPr>
    <w:r>
      <w:rPr>
        <w:noProof/>
      </w:rPr>
      <w:drawing>
        <wp:anchor distT="0" distB="0" distL="114300" distR="114300" simplePos="0" relativeHeight="251658240" behindDoc="0" locked="0" layoutInCell="1" allowOverlap="1" wp14:anchorId="3240C0E5" wp14:editId="7934E3E9">
          <wp:simplePos x="0" y="0"/>
          <wp:positionH relativeFrom="margin">
            <wp:align>left</wp:align>
          </wp:positionH>
          <wp:positionV relativeFrom="paragraph">
            <wp:posOffset>-184407</wp:posOffset>
          </wp:positionV>
          <wp:extent cx="836295" cy="525780"/>
          <wp:effectExtent l="0" t="0" r="190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dinal.png"/>
                  <pic:cNvPicPr/>
                </pic:nvPicPr>
                <pic:blipFill>
                  <a:blip r:embed="rId1">
                    <a:extLst>
                      <a:ext uri="{28A0092B-C50C-407E-A947-70E740481C1C}">
                        <a14:useLocalDpi xmlns:a14="http://schemas.microsoft.com/office/drawing/2010/main" val="0"/>
                      </a:ext>
                    </a:extLst>
                  </a:blip>
                  <a:stretch>
                    <a:fillRect/>
                  </a:stretch>
                </pic:blipFill>
                <pic:spPr>
                  <a:xfrm>
                    <a:off x="0" y="0"/>
                    <a:ext cx="836295" cy="525780"/>
                  </a:xfrm>
                  <a:prstGeom prst="rect">
                    <a:avLst/>
                  </a:prstGeom>
                </pic:spPr>
              </pic:pic>
            </a:graphicData>
          </a:graphic>
          <wp14:sizeRelH relativeFrom="margin">
            <wp14:pctWidth>0</wp14:pctWidth>
          </wp14:sizeRelH>
          <wp14:sizeRelV relativeFrom="margin">
            <wp14:pctHeight>0</wp14:pctHeight>
          </wp14:sizeRelV>
        </wp:anchor>
      </w:drawing>
    </w:r>
    <w:r w:rsidRPr="00251FFD">
      <w:t>New Bremen Local School Board Meeting Minutes</w:t>
    </w:r>
    <w:r w:rsidRPr="00251FFD">
      <w:tab/>
    </w:r>
    <w:r w:rsidR="00146B79">
      <w:t>December 13</w:t>
    </w:r>
    <w:r w:rsidRPr="00251FFD">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4B7F67"/>
    <w:multiLevelType w:val="hybridMultilevel"/>
    <w:tmpl w:val="0AEAC4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9E4630"/>
    <w:multiLevelType w:val="hybridMultilevel"/>
    <w:tmpl w:val="AB0173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E7CB5"/>
    <w:multiLevelType w:val="hybridMultilevel"/>
    <w:tmpl w:val="09880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6D16AD"/>
    <w:multiLevelType w:val="hybridMultilevel"/>
    <w:tmpl w:val="F732BC4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93FCD"/>
    <w:multiLevelType w:val="hybridMultilevel"/>
    <w:tmpl w:val="DF041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1778F"/>
    <w:multiLevelType w:val="hybridMultilevel"/>
    <w:tmpl w:val="8A428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A48BB"/>
    <w:multiLevelType w:val="hybridMultilevel"/>
    <w:tmpl w:val="AFB0A08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C52A2"/>
    <w:multiLevelType w:val="hybridMultilevel"/>
    <w:tmpl w:val="A1F6E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377E5"/>
    <w:multiLevelType w:val="hybridMultilevel"/>
    <w:tmpl w:val="007266EC"/>
    <w:lvl w:ilvl="0" w:tplc="C72673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03244C"/>
    <w:multiLevelType w:val="hybridMultilevel"/>
    <w:tmpl w:val="41A846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70B2B4D"/>
    <w:multiLevelType w:val="hybridMultilevel"/>
    <w:tmpl w:val="FA3A0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D4469"/>
    <w:multiLevelType w:val="hybridMultilevel"/>
    <w:tmpl w:val="9844D4D2"/>
    <w:lvl w:ilvl="0" w:tplc="9A82FC2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22E0F"/>
    <w:multiLevelType w:val="hybridMultilevel"/>
    <w:tmpl w:val="79809DDC"/>
    <w:lvl w:ilvl="0" w:tplc="C67ACAE2">
      <w:start w:val="1"/>
      <w:numFmt w:val="decimal"/>
      <w:lvlText w:val="Section %1."/>
      <w:lvlJc w:val="left"/>
      <w:pPr>
        <w:tabs>
          <w:tab w:val="num" w:pos="2160"/>
        </w:tabs>
        <w:ind w:left="360" w:firstLine="720"/>
      </w:pPr>
      <w:rPr>
        <w:rFonts w:ascii="Times New Roman" w:hAnsi="Times New Roman" w:hint="default"/>
        <w:b w:val="0"/>
        <w:i w:val="0"/>
        <w:caps w:val="0"/>
        <w:strike w:val="0"/>
        <w:dstrike w:val="0"/>
        <w:vanish w:val="0"/>
        <w:color w:val="000000"/>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tplc="C0F4C3E0" w:tentative="1">
      <w:start w:val="1"/>
      <w:numFmt w:val="lowerLetter"/>
      <w:lvlText w:val="%2."/>
      <w:lvlJc w:val="left"/>
      <w:pPr>
        <w:tabs>
          <w:tab w:val="num" w:pos="2160"/>
        </w:tabs>
        <w:ind w:left="2160" w:hanging="360"/>
      </w:pPr>
    </w:lvl>
    <w:lvl w:ilvl="2" w:tplc="E49E3D7E" w:tentative="1">
      <w:start w:val="1"/>
      <w:numFmt w:val="lowerRoman"/>
      <w:lvlText w:val="%3."/>
      <w:lvlJc w:val="right"/>
      <w:pPr>
        <w:tabs>
          <w:tab w:val="num" w:pos="2880"/>
        </w:tabs>
        <w:ind w:left="2880" w:hanging="180"/>
      </w:pPr>
    </w:lvl>
    <w:lvl w:ilvl="3" w:tplc="5CB28D62" w:tentative="1">
      <w:start w:val="1"/>
      <w:numFmt w:val="decimal"/>
      <w:lvlText w:val="%4."/>
      <w:lvlJc w:val="left"/>
      <w:pPr>
        <w:tabs>
          <w:tab w:val="num" w:pos="3600"/>
        </w:tabs>
        <w:ind w:left="3600" w:hanging="360"/>
      </w:pPr>
    </w:lvl>
    <w:lvl w:ilvl="4" w:tplc="8CC62A24" w:tentative="1">
      <w:start w:val="1"/>
      <w:numFmt w:val="lowerLetter"/>
      <w:lvlText w:val="%5."/>
      <w:lvlJc w:val="left"/>
      <w:pPr>
        <w:tabs>
          <w:tab w:val="num" w:pos="4320"/>
        </w:tabs>
        <w:ind w:left="4320" w:hanging="360"/>
      </w:pPr>
    </w:lvl>
    <w:lvl w:ilvl="5" w:tplc="20E8CB90" w:tentative="1">
      <w:start w:val="1"/>
      <w:numFmt w:val="lowerRoman"/>
      <w:lvlText w:val="%6."/>
      <w:lvlJc w:val="right"/>
      <w:pPr>
        <w:tabs>
          <w:tab w:val="num" w:pos="5040"/>
        </w:tabs>
        <w:ind w:left="5040" w:hanging="180"/>
      </w:pPr>
    </w:lvl>
    <w:lvl w:ilvl="6" w:tplc="CADABFF8" w:tentative="1">
      <w:start w:val="1"/>
      <w:numFmt w:val="decimal"/>
      <w:lvlText w:val="%7."/>
      <w:lvlJc w:val="left"/>
      <w:pPr>
        <w:tabs>
          <w:tab w:val="num" w:pos="5760"/>
        </w:tabs>
        <w:ind w:left="5760" w:hanging="360"/>
      </w:pPr>
    </w:lvl>
    <w:lvl w:ilvl="7" w:tplc="3F96CD9C" w:tentative="1">
      <w:start w:val="1"/>
      <w:numFmt w:val="lowerLetter"/>
      <w:lvlText w:val="%8."/>
      <w:lvlJc w:val="left"/>
      <w:pPr>
        <w:tabs>
          <w:tab w:val="num" w:pos="6480"/>
        </w:tabs>
        <w:ind w:left="6480" w:hanging="360"/>
      </w:pPr>
    </w:lvl>
    <w:lvl w:ilvl="8" w:tplc="83A25840" w:tentative="1">
      <w:start w:val="1"/>
      <w:numFmt w:val="lowerRoman"/>
      <w:lvlText w:val="%9."/>
      <w:lvlJc w:val="right"/>
      <w:pPr>
        <w:tabs>
          <w:tab w:val="num" w:pos="7200"/>
        </w:tabs>
        <w:ind w:left="7200" w:hanging="180"/>
      </w:pPr>
    </w:lvl>
  </w:abstractNum>
  <w:abstractNum w:abstractNumId="13" w15:restartNumberingAfterBreak="0">
    <w:nsid w:val="212D0333"/>
    <w:multiLevelType w:val="hybridMultilevel"/>
    <w:tmpl w:val="C9C8BC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30950248"/>
    <w:multiLevelType w:val="hybridMultilevel"/>
    <w:tmpl w:val="42843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F85ADE"/>
    <w:multiLevelType w:val="hybridMultilevel"/>
    <w:tmpl w:val="729408EE"/>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F03B0F"/>
    <w:multiLevelType w:val="hybridMultilevel"/>
    <w:tmpl w:val="BE344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13006"/>
    <w:multiLevelType w:val="hybridMultilevel"/>
    <w:tmpl w:val="2C8ECA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3C862590"/>
    <w:multiLevelType w:val="hybridMultilevel"/>
    <w:tmpl w:val="38F6C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24517"/>
    <w:multiLevelType w:val="hybridMultilevel"/>
    <w:tmpl w:val="6EAE6EAA"/>
    <w:lvl w:ilvl="0" w:tplc="1F9C26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C97DC8"/>
    <w:multiLevelType w:val="hybridMultilevel"/>
    <w:tmpl w:val="0FF44C90"/>
    <w:lvl w:ilvl="0" w:tplc="BC72EA5C">
      <w:start w:val="4"/>
      <w:numFmt w:val="upperRoman"/>
      <w:lvlText w:val="%1."/>
      <w:lvlJc w:val="left"/>
      <w:pPr>
        <w:tabs>
          <w:tab w:val="num" w:pos="1080"/>
        </w:tabs>
        <w:ind w:left="1080" w:hanging="720"/>
      </w:pPr>
      <w:rPr>
        <w:rFonts w:hint="default"/>
      </w:rPr>
    </w:lvl>
    <w:lvl w:ilvl="1" w:tplc="9BAA2E36">
      <w:start w:val="1"/>
      <w:numFmt w:val="decimal"/>
      <w:lvlText w:val="%2."/>
      <w:lvlJc w:val="left"/>
      <w:pPr>
        <w:tabs>
          <w:tab w:val="num" w:pos="1440"/>
        </w:tabs>
        <w:ind w:left="1440" w:hanging="360"/>
      </w:pPr>
      <w:rPr>
        <w:rFonts w:hint="default"/>
        <w:b w:val="0"/>
      </w:rPr>
    </w:lvl>
    <w:lvl w:ilvl="2" w:tplc="19E276A2">
      <w:start w:val="1"/>
      <w:numFmt w:val="upperLetter"/>
      <w:lvlText w:val="%3."/>
      <w:lvlJc w:val="left"/>
      <w:pPr>
        <w:tabs>
          <w:tab w:val="num" w:pos="2340"/>
        </w:tabs>
        <w:ind w:left="2340" w:hanging="36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943A98"/>
    <w:multiLevelType w:val="hybridMultilevel"/>
    <w:tmpl w:val="771A9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29295B"/>
    <w:multiLevelType w:val="hybridMultilevel"/>
    <w:tmpl w:val="809AF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A4A5A"/>
    <w:multiLevelType w:val="hybridMultilevel"/>
    <w:tmpl w:val="52C48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962158"/>
    <w:multiLevelType w:val="hybridMultilevel"/>
    <w:tmpl w:val="CC0215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19A3F3E"/>
    <w:multiLevelType w:val="hybridMultilevel"/>
    <w:tmpl w:val="E27EA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134EBE"/>
    <w:multiLevelType w:val="hybridMultilevel"/>
    <w:tmpl w:val="3466A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233179"/>
    <w:multiLevelType w:val="hybridMultilevel"/>
    <w:tmpl w:val="AFB0A08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97342"/>
    <w:multiLevelType w:val="hybridMultilevel"/>
    <w:tmpl w:val="AD88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9B4163"/>
    <w:multiLevelType w:val="hybridMultilevel"/>
    <w:tmpl w:val="36689462"/>
    <w:lvl w:ilvl="0" w:tplc="B9B864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31561"/>
    <w:multiLevelType w:val="hybridMultilevel"/>
    <w:tmpl w:val="BC9E8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795247"/>
    <w:multiLevelType w:val="hybridMultilevel"/>
    <w:tmpl w:val="45E606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9D91947"/>
    <w:multiLevelType w:val="hybridMultilevel"/>
    <w:tmpl w:val="9732D686"/>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0F46CF"/>
    <w:multiLevelType w:val="hybridMultilevel"/>
    <w:tmpl w:val="0510768A"/>
    <w:lvl w:ilvl="0" w:tplc="F68046DE">
      <w:start w:val="2"/>
      <w:numFmt w:val="bullet"/>
      <w:lvlText w:val="-"/>
      <w:lvlJc w:val="left"/>
      <w:pPr>
        <w:ind w:left="1290" w:hanging="360"/>
      </w:pPr>
      <w:rPr>
        <w:rFonts w:ascii="Calibri" w:eastAsia="Calibri" w:hAnsi="Calibri" w:cs="Times New Roman"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4" w15:restartNumberingAfterBreak="0">
    <w:nsid w:val="5DA84DE8"/>
    <w:multiLevelType w:val="hybridMultilevel"/>
    <w:tmpl w:val="EC228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9A5EA4"/>
    <w:multiLevelType w:val="hybridMultilevel"/>
    <w:tmpl w:val="9F062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F97E53"/>
    <w:multiLevelType w:val="hybridMultilevel"/>
    <w:tmpl w:val="90EE7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364AC7"/>
    <w:multiLevelType w:val="hybridMultilevel"/>
    <w:tmpl w:val="6F80041A"/>
    <w:lvl w:ilvl="0" w:tplc="BD6A18D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36245F"/>
    <w:multiLevelType w:val="hybridMultilevel"/>
    <w:tmpl w:val="F0D6D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A44070"/>
    <w:multiLevelType w:val="hybridMultilevel"/>
    <w:tmpl w:val="02CCA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3F74F9"/>
    <w:multiLevelType w:val="hybridMultilevel"/>
    <w:tmpl w:val="9F4E19CC"/>
    <w:lvl w:ilvl="0" w:tplc="04090015">
      <w:start w:val="2"/>
      <w:numFmt w:val="upperLetter"/>
      <w:lvlText w:val="%1."/>
      <w:lvlJc w:val="left"/>
      <w:pPr>
        <w:tabs>
          <w:tab w:val="num" w:pos="720"/>
        </w:tabs>
        <w:ind w:left="720" w:hanging="360"/>
      </w:pPr>
      <w:rPr>
        <w:rFonts w:hint="default"/>
      </w:rPr>
    </w:lvl>
    <w:lvl w:ilvl="1" w:tplc="85208F8E">
      <w:start w:val="1"/>
      <w:numFmt w:val="decimal"/>
      <w:lvlText w:val="%2."/>
      <w:lvlJc w:val="left"/>
      <w:pPr>
        <w:tabs>
          <w:tab w:val="num" w:pos="1440"/>
        </w:tabs>
        <w:ind w:left="1440" w:hanging="360"/>
      </w:pPr>
      <w:rPr>
        <w:rFonts w:hint="default"/>
        <w:u w:val="none"/>
      </w:rPr>
    </w:lvl>
    <w:lvl w:ilvl="2" w:tplc="EC4236B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962021"/>
    <w:multiLevelType w:val="hybridMultilevel"/>
    <w:tmpl w:val="B6183050"/>
    <w:lvl w:ilvl="0" w:tplc="0409000F">
      <w:start w:val="1"/>
      <w:numFmt w:val="decimal"/>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2" w15:restartNumberingAfterBreak="0">
    <w:nsid w:val="729C26F3"/>
    <w:multiLevelType w:val="hybridMultilevel"/>
    <w:tmpl w:val="D60E6D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CE4297"/>
    <w:multiLevelType w:val="hybridMultilevel"/>
    <w:tmpl w:val="F60AA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2C1860"/>
    <w:multiLevelType w:val="hybridMultilevel"/>
    <w:tmpl w:val="B6E60FD4"/>
    <w:lvl w:ilvl="0" w:tplc="7B8AC3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6"/>
  </w:num>
  <w:num w:numId="2">
    <w:abstractNumId w:val="28"/>
  </w:num>
  <w:num w:numId="3">
    <w:abstractNumId w:val="37"/>
  </w:num>
  <w:num w:numId="4">
    <w:abstractNumId w:val="5"/>
  </w:num>
  <w:num w:numId="5">
    <w:abstractNumId w:val="39"/>
  </w:num>
  <w:num w:numId="6">
    <w:abstractNumId w:val="8"/>
  </w:num>
  <w:num w:numId="7">
    <w:abstractNumId w:val="10"/>
  </w:num>
  <w:num w:numId="8">
    <w:abstractNumId w:val="21"/>
  </w:num>
  <w:num w:numId="9">
    <w:abstractNumId w:val="42"/>
  </w:num>
  <w:num w:numId="10">
    <w:abstractNumId w:val="36"/>
  </w:num>
  <w:num w:numId="11">
    <w:abstractNumId w:val="33"/>
  </w:num>
  <w:num w:numId="12">
    <w:abstractNumId w:val="7"/>
  </w:num>
  <w:num w:numId="13">
    <w:abstractNumId w:val="20"/>
  </w:num>
  <w:num w:numId="14">
    <w:abstractNumId w:val="32"/>
  </w:num>
  <w:num w:numId="15">
    <w:abstractNumId w:val="30"/>
  </w:num>
  <w:num w:numId="16">
    <w:abstractNumId w:val="23"/>
  </w:num>
  <w:num w:numId="17">
    <w:abstractNumId w:val="13"/>
  </w:num>
  <w:num w:numId="18">
    <w:abstractNumId w:val="14"/>
  </w:num>
  <w:num w:numId="19">
    <w:abstractNumId w:val="34"/>
  </w:num>
  <w:num w:numId="20">
    <w:abstractNumId w:val="4"/>
  </w:num>
  <w:num w:numId="21">
    <w:abstractNumId w:val="38"/>
  </w:num>
  <w:num w:numId="22">
    <w:abstractNumId w:val="40"/>
  </w:num>
  <w:num w:numId="23">
    <w:abstractNumId w:val="24"/>
  </w:num>
  <w:num w:numId="24">
    <w:abstractNumId w:val="15"/>
  </w:num>
  <w:num w:numId="25">
    <w:abstractNumId w:val="43"/>
  </w:num>
  <w:num w:numId="26">
    <w:abstractNumId w:val="29"/>
  </w:num>
  <w:num w:numId="27">
    <w:abstractNumId w:val="31"/>
  </w:num>
  <w:num w:numId="28">
    <w:abstractNumId w:val="35"/>
  </w:num>
  <w:num w:numId="29">
    <w:abstractNumId w:val="2"/>
  </w:num>
  <w:num w:numId="30">
    <w:abstractNumId w:val="9"/>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6"/>
  </w:num>
  <w:num w:numId="34">
    <w:abstractNumId w:val="12"/>
  </w:num>
  <w:num w:numId="35">
    <w:abstractNumId w:val="44"/>
  </w:num>
  <w:num w:numId="36">
    <w:abstractNumId w:val="17"/>
  </w:num>
  <w:num w:numId="37">
    <w:abstractNumId w:val="19"/>
  </w:num>
  <w:num w:numId="38">
    <w:abstractNumId w:val="3"/>
  </w:num>
  <w:num w:numId="39">
    <w:abstractNumId w:val="41"/>
  </w:num>
  <w:num w:numId="40">
    <w:abstractNumId w:val="25"/>
  </w:num>
  <w:num w:numId="41">
    <w:abstractNumId w:val="1"/>
  </w:num>
  <w:num w:numId="42">
    <w:abstractNumId w:val="0"/>
  </w:num>
  <w:num w:numId="43">
    <w:abstractNumId w:val="22"/>
  </w:num>
  <w:num w:numId="44">
    <w:abstractNumId w:val="6"/>
  </w:num>
  <w:num w:numId="45">
    <w:abstractNumId w:val="27"/>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CD"/>
    <w:rsid w:val="00002BB4"/>
    <w:rsid w:val="0002047D"/>
    <w:rsid w:val="000236C8"/>
    <w:rsid w:val="00062EF5"/>
    <w:rsid w:val="000A2BDF"/>
    <w:rsid w:val="000C3A1D"/>
    <w:rsid w:val="000D0BE6"/>
    <w:rsid w:val="001250F4"/>
    <w:rsid w:val="00146B79"/>
    <w:rsid w:val="0015699D"/>
    <w:rsid w:val="00161314"/>
    <w:rsid w:val="00176E09"/>
    <w:rsid w:val="001B0088"/>
    <w:rsid w:val="001B3310"/>
    <w:rsid w:val="001B5899"/>
    <w:rsid w:val="0024207C"/>
    <w:rsid w:val="00243DB3"/>
    <w:rsid w:val="00251FFD"/>
    <w:rsid w:val="00312552"/>
    <w:rsid w:val="00320477"/>
    <w:rsid w:val="00323ED1"/>
    <w:rsid w:val="003553BB"/>
    <w:rsid w:val="003A079A"/>
    <w:rsid w:val="003A3015"/>
    <w:rsid w:val="003C3DEA"/>
    <w:rsid w:val="003D3068"/>
    <w:rsid w:val="00423729"/>
    <w:rsid w:val="00450E19"/>
    <w:rsid w:val="00465C12"/>
    <w:rsid w:val="00473328"/>
    <w:rsid w:val="00496581"/>
    <w:rsid w:val="004B05F6"/>
    <w:rsid w:val="004B6EBB"/>
    <w:rsid w:val="004C315F"/>
    <w:rsid w:val="004E37D6"/>
    <w:rsid w:val="004E6D08"/>
    <w:rsid w:val="00516454"/>
    <w:rsid w:val="005561EE"/>
    <w:rsid w:val="00557327"/>
    <w:rsid w:val="00606842"/>
    <w:rsid w:val="00610D72"/>
    <w:rsid w:val="00621164"/>
    <w:rsid w:val="006C1945"/>
    <w:rsid w:val="006F2944"/>
    <w:rsid w:val="0071590E"/>
    <w:rsid w:val="007315C6"/>
    <w:rsid w:val="007369FE"/>
    <w:rsid w:val="00744E05"/>
    <w:rsid w:val="007704CD"/>
    <w:rsid w:val="007D0278"/>
    <w:rsid w:val="00853D87"/>
    <w:rsid w:val="00860589"/>
    <w:rsid w:val="00892EBC"/>
    <w:rsid w:val="008E53CA"/>
    <w:rsid w:val="008F733B"/>
    <w:rsid w:val="00905B28"/>
    <w:rsid w:val="0096024D"/>
    <w:rsid w:val="009A7270"/>
    <w:rsid w:val="009D162F"/>
    <w:rsid w:val="009F48C4"/>
    <w:rsid w:val="009F4944"/>
    <w:rsid w:val="009F7424"/>
    <w:rsid w:val="00A728E7"/>
    <w:rsid w:val="00A87F0B"/>
    <w:rsid w:val="00AD3C0C"/>
    <w:rsid w:val="00B073A5"/>
    <w:rsid w:val="00B07849"/>
    <w:rsid w:val="00B136E3"/>
    <w:rsid w:val="00B3423B"/>
    <w:rsid w:val="00B762F8"/>
    <w:rsid w:val="00B85905"/>
    <w:rsid w:val="00BA5844"/>
    <w:rsid w:val="00BA6953"/>
    <w:rsid w:val="00BB33F6"/>
    <w:rsid w:val="00BD1CB1"/>
    <w:rsid w:val="00BD6D17"/>
    <w:rsid w:val="00C00570"/>
    <w:rsid w:val="00C21C4B"/>
    <w:rsid w:val="00C4501D"/>
    <w:rsid w:val="00CB38F1"/>
    <w:rsid w:val="00CB40ED"/>
    <w:rsid w:val="00CD1DE4"/>
    <w:rsid w:val="00D17FE4"/>
    <w:rsid w:val="00D63687"/>
    <w:rsid w:val="00DE28FD"/>
    <w:rsid w:val="00DE7299"/>
    <w:rsid w:val="00E31F0A"/>
    <w:rsid w:val="00E761E1"/>
    <w:rsid w:val="00E85653"/>
    <w:rsid w:val="00E90675"/>
    <w:rsid w:val="00E97CAA"/>
    <w:rsid w:val="00ED08AE"/>
    <w:rsid w:val="00F95C0E"/>
    <w:rsid w:val="00FC4047"/>
    <w:rsid w:val="00FE0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8193"/>
    <o:shapelayout v:ext="edit">
      <o:idmap v:ext="edit" data="1"/>
    </o:shapelayout>
  </w:shapeDefaults>
  <w:decimalSymbol w:val="."/>
  <w:listSeparator w:val=","/>
  <w14:docId w14:val="7D184FDC"/>
  <w15:chartTrackingRefBased/>
  <w15:docId w15:val="{9814E71D-71ED-4945-8522-88C4493D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4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306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4CD"/>
    <w:pPr>
      <w:tabs>
        <w:tab w:val="center" w:pos="4680"/>
        <w:tab w:val="right" w:pos="9360"/>
      </w:tabs>
    </w:pPr>
  </w:style>
  <w:style w:type="character" w:customStyle="1" w:styleId="HeaderChar">
    <w:name w:val="Header Char"/>
    <w:basedOn w:val="DefaultParagraphFont"/>
    <w:link w:val="Header"/>
    <w:uiPriority w:val="99"/>
    <w:rsid w:val="007704CD"/>
  </w:style>
  <w:style w:type="paragraph" w:styleId="Footer">
    <w:name w:val="footer"/>
    <w:basedOn w:val="Normal"/>
    <w:link w:val="FooterChar"/>
    <w:uiPriority w:val="99"/>
    <w:unhideWhenUsed/>
    <w:rsid w:val="007704CD"/>
    <w:pPr>
      <w:tabs>
        <w:tab w:val="center" w:pos="4680"/>
        <w:tab w:val="right" w:pos="9360"/>
      </w:tabs>
    </w:pPr>
  </w:style>
  <w:style w:type="character" w:customStyle="1" w:styleId="FooterChar">
    <w:name w:val="Footer Char"/>
    <w:basedOn w:val="DefaultParagraphFont"/>
    <w:link w:val="Footer"/>
    <w:uiPriority w:val="99"/>
    <w:rsid w:val="007704CD"/>
  </w:style>
  <w:style w:type="paragraph" w:styleId="BodyTextIndent2">
    <w:name w:val="Body Text Indent 2"/>
    <w:basedOn w:val="Normal"/>
    <w:link w:val="BodyTextIndent2Char"/>
    <w:rsid w:val="007704CD"/>
    <w:pPr>
      <w:ind w:firstLine="720"/>
    </w:pPr>
  </w:style>
  <w:style w:type="character" w:customStyle="1" w:styleId="BodyTextIndent2Char">
    <w:name w:val="Body Text Indent 2 Char"/>
    <w:basedOn w:val="DefaultParagraphFont"/>
    <w:link w:val="BodyTextIndent2"/>
    <w:rsid w:val="007704C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D3068"/>
    <w:rPr>
      <w:rFonts w:ascii="Times New Roman" w:eastAsia="Times New Roman" w:hAnsi="Times New Roman" w:cs="Times New Roman"/>
      <w:b/>
      <w:bCs/>
      <w:sz w:val="24"/>
      <w:szCs w:val="24"/>
    </w:rPr>
  </w:style>
  <w:style w:type="paragraph" w:styleId="ListParagraph">
    <w:name w:val="List Paragraph"/>
    <w:basedOn w:val="Normal"/>
    <w:uiPriority w:val="34"/>
    <w:qFormat/>
    <w:rsid w:val="00610D72"/>
    <w:pPr>
      <w:ind w:left="720"/>
      <w:contextualSpacing/>
    </w:pPr>
  </w:style>
  <w:style w:type="paragraph" w:styleId="PlainText">
    <w:name w:val="Plain Text"/>
    <w:basedOn w:val="Normal"/>
    <w:link w:val="PlainTextChar"/>
    <w:rsid w:val="007D0278"/>
    <w:rPr>
      <w:rFonts w:ascii="Courier New" w:hAnsi="Courier New"/>
      <w:sz w:val="20"/>
      <w:szCs w:val="20"/>
    </w:rPr>
  </w:style>
  <w:style w:type="character" w:customStyle="1" w:styleId="PlainTextChar">
    <w:name w:val="Plain Text Char"/>
    <w:basedOn w:val="DefaultParagraphFont"/>
    <w:link w:val="PlainText"/>
    <w:rsid w:val="007D0278"/>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E856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653"/>
    <w:rPr>
      <w:rFonts w:ascii="Segoe UI" w:eastAsia="Times New Roman" w:hAnsi="Segoe UI" w:cs="Segoe UI"/>
      <w:sz w:val="18"/>
      <w:szCs w:val="18"/>
    </w:rPr>
  </w:style>
  <w:style w:type="paragraph" w:styleId="NormalWeb">
    <w:name w:val="Normal (Web)"/>
    <w:basedOn w:val="Normal"/>
    <w:uiPriority w:val="99"/>
    <w:unhideWhenUsed/>
    <w:rsid w:val="00B762F8"/>
    <w:pPr>
      <w:spacing w:before="100" w:beforeAutospacing="1" w:after="100" w:afterAutospacing="1"/>
    </w:pPr>
  </w:style>
  <w:style w:type="paragraph" w:customStyle="1" w:styleId="paragraph">
    <w:name w:val="paragraph"/>
    <w:basedOn w:val="Normal"/>
    <w:rsid w:val="006C1945"/>
  </w:style>
  <w:style w:type="character" w:customStyle="1" w:styleId="spellingerror">
    <w:name w:val="spellingerror"/>
    <w:rsid w:val="006C1945"/>
  </w:style>
  <w:style w:type="character" w:customStyle="1" w:styleId="normaltextrun1">
    <w:name w:val="normaltextrun1"/>
    <w:rsid w:val="006C1945"/>
  </w:style>
  <w:style w:type="character" w:customStyle="1" w:styleId="eop">
    <w:name w:val="eop"/>
    <w:rsid w:val="006C1945"/>
  </w:style>
  <w:style w:type="paragraph" w:styleId="BodyText">
    <w:name w:val="Body Text"/>
    <w:basedOn w:val="Normal"/>
    <w:link w:val="BodyTextChar"/>
    <w:uiPriority w:val="99"/>
    <w:semiHidden/>
    <w:unhideWhenUsed/>
    <w:rsid w:val="0096024D"/>
    <w:pPr>
      <w:spacing w:after="120"/>
    </w:pPr>
  </w:style>
  <w:style w:type="character" w:customStyle="1" w:styleId="BodyTextChar">
    <w:name w:val="Body Text Char"/>
    <w:basedOn w:val="DefaultParagraphFont"/>
    <w:link w:val="BodyText"/>
    <w:uiPriority w:val="99"/>
    <w:semiHidden/>
    <w:rsid w:val="0096024D"/>
    <w:rPr>
      <w:rFonts w:ascii="Times New Roman" w:eastAsia="Times New Roman" w:hAnsi="Times New Roman" w:cs="Times New Roman"/>
      <w:sz w:val="24"/>
      <w:szCs w:val="24"/>
    </w:rPr>
  </w:style>
  <w:style w:type="table" w:styleId="TableGrid">
    <w:name w:val="Table Grid"/>
    <w:basedOn w:val="TableNormal"/>
    <w:uiPriority w:val="59"/>
    <w:rsid w:val="00AD3C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9562">
      <w:bodyDiv w:val="1"/>
      <w:marLeft w:val="0"/>
      <w:marRight w:val="0"/>
      <w:marTop w:val="0"/>
      <w:marBottom w:val="0"/>
      <w:divBdr>
        <w:top w:val="none" w:sz="0" w:space="0" w:color="auto"/>
        <w:left w:val="none" w:sz="0" w:space="0" w:color="auto"/>
        <w:bottom w:val="none" w:sz="0" w:space="0" w:color="auto"/>
        <w:right w:val="none" w:sz="0" w:space="0" w:color="auto"/>
      </w:divBdr>
    </w:div>
    <w:div w:id="1162743241">
      <w:bodyDiv w:val="1"/>
      <w:marLeft w:val="0"/>
      <w:marRight w:val="0"/>
      <w:marTop w:val="0"/>
      <w:marBottom w:val="0"/>
      <w:divBdr>
        <w:top w:val="none" w:sz="0" w:space="0" w:color="auto"/>
        <w:left w:val="none" w:sz="0" w:space="0" w:color="auto"/>
        <w:bottom w:val="none" w:sz="0" w:space="0" w:color="auto"/>
        <w:right w:val="none" w:sz="0" w:space="0" w:color="auto"/>
      </w:divBdr>
      <w:divsChild>
        <w:div w:id="1126042660">
          <w:marLeft w:val="0"/>
          <w:marRight w:val="0"/>
          <w:marTop w:val="0"/>
          <w:marBottom w:val="0"/>
          <w:divBdr>
            <w:top w:val="none" w:sz="0" w:space="0" w:color="auto"/>
            <w:left w:val="none" w:sz="0" w:space="0" w:color="auto"/>
            <w:bottom w:val="none" w:sz="0" w:space="0" w:color="auto"/>
            <w:right w:val="none" w:sz="0" w:space="0" w:color="auto"/>
          </w:divBdr>
        </w:div>
        <w:div w:id="1379553486">
          <w:marLeft w:val="0"/>
          <w:marRight w:val="0"/>
          <w:marTop w:val="0"/>
          <w:marBottom w:val="0"/>
          <w:divBdr>
            <w:top w:val="none" w:sz="0" w:space="0" w:color="auto"/>
            <w:left w:val="none" w:sz="0" w:space="0" w:color="auto"/>
            <w:bottom w:val="none" w:sz="0" w:space="0" w:color="auto"/>
            <w:right w:val="none" w:sz="0" w:space="0" w:color="auto"/>
          </w:divBdr>
        </w:div>
        <w:div w:id="565338875">
          <w:marLeft w:val="0"/>
          <w:marRight w:val="0"/>
          <w:marTop w:val="0"/>
          <w:marBottom w:val="0"/>
          <w:divBdr>
            <w:top w:val="none" w:sz="0" w:space="0" w:color="auto"/>
            <w:left w:val="none" w:sz="0" w:space="0" w:color="auto"/>
            <w:bottom w:val="none" w:sz="0" w:space="0" w:color="auto"/>
            <w:right w:val="none" w:sz="0" w:space="0" w:color="auto"/>
          </w:divBdr>
        </w:div>
        <w:div w:id="1578906655">
          <w:marLeft w:val="0"/>
          <w:marRight w:val="0"/>
          <w:marTop w:val="0"/>
          <w:marBottom w:val="0"/>
          <w:divBdr>
            <w:top w:val="none" w:sz="0" w:space="0" w:color="auto"/>
            <w:left w:val="none" w:sz="0" w:space="0" w:color="auto"/>
            <w:bottom w:val="none" w:sz="0" w:space="0" w:color="auto"/>
            <w:right w:val="none" w:sz="0" w:space="0" w:color="auto"/>
          </w:divBdr>
        </w:div>
        <w:div w:id="234241333">
          <w:marLeft w:val="0"/>
          <w:marRight w:val="0"/>
          <w:marTop w:val="0"/>
          <w:marBottom w:val="0"/>
          <w:divBdr>
            <w:top w:val="none" w:sz="0" w:space="0" w:color="auto"/>
            <w:left w:val="none" w:sz="0" w:space="0" w:color="auto"/>
            <w:bottom w:val="none" w:sz="0" w:space="0" w:color="auto"/>
            <w:right w:val="none" w:sz="0" w:space="0" w:color="auto"/>
          </w:divBdr>
        </w:div>
        <w:div w:id="719018721">
          <w:marLeft w:val="0"/>
          <w:marRight w:val="0"/>
          <w:marTop w:val="0"/>
          <w:marBottom w:val="0"/>
          <w:divBdr>
            <w:top w:val="none" w:sz="0" w:space="0" w:color="auto"/>
            <w:left w:val="none" w:sz="0" w:space="0" w:color="auto"/>
            <w:bottom w:val="none" w:sz="0" w:space="0" w:color="auto"/>
            <w:right w:val="none" w:sz="0" w:space="0" w:color="auto"/>
          </w:divBdr>
        </w:div>
        <w:div w:id="21521995">
          <w:marLeft w:val="0"/>
          <w:marRight w:val="0"/>
          <w:marTop w:val="0"/>
          <w:marBottom w:val="0"/>
          <w:divBdr>
            <w:top w:val="none" w:sz="0" w:space="0" w:color="auto"/>
            <w:left w:val="none" w:sz="0" w:space="0" w:color="auto"/>
            <w:bottom w:val="none" w:sz="0" w:space="0" w:color="auto"/>
            <w:right w:val="none" w:sz="0" w:space="0" w:color="auto"/>
          </w:divBdr>
        </w:div>
        <w:div w:id="1673146196">
          <w:marLeft w:val="0"/>
          <w:marRight w:val="0"/>
          <w:marTop w:val="0"/>
          <w:marBottom w:val="0"/>
          <w:divBdr>
            <w:top w:val="none" w:sz="0" w:space="0" w:color="auto"/>
            <w:left w:val="none" w:sz="0" w:space="0" w:color="auto"/>
            <w:bottom w:val="none" w:sz="0" w:space="0" w:color="auto"/>
            <w:right w:val="none" w:sz="0" w:space="0" w:color="auto"/>
          </w:divBdr>
        </w:div>
        <w:div w:id="1366784373">
          <w:marLeft w:val="0"/>
          <w:marRight w:val="0"/>
          <w:marTop w:val="0"/>
          <w:marBottom w:val="0"/>
          <w:divBdr>
            <w:top w:val="none" w:sz="0" w:space="0" w:color="auto"/>
            <w:left w:val="none" w:sz="0" w:space="0" w:color="auto"/>
            <w:bottom w:val="none" w:sz="0" w:space="0" w:color="auto"/>
            <w:right w:val="none" w:sz="0" w:space="0" w:color="auto"/>
          </w:divBdr>
        </w:div>
        <w:div w:id="401416685">
          <w:marLeft w:val="0"/>
          <w:marRight w:val="0"/>
          <w:marTop w:val="0"/>
          <w:marBottom w:val="0"/>
          <w:divBdr>
            <w:top w:val="none" w:sz="0" w:space="0" w:color="auto"/>
            <w:left w:val="none" w:sz="0" w:space="0" w:color="auto"/>
            <w:bottom w:val="none" w:sz="0" w:space="0" w:color="auto"/>
            <w:right w:val="none" w:sz="0" w:space="0" w:color="auto"/>
          </w:divBdr>
        </w:div>
        <w:div w:id="43720880">
          <w:marLeft w:val="0"/>
          <w:marRight w:val="0"/>
          <w:marTop w:val="0"/>
          <w:marBottom w:val="0"/>
          <w:divBdr>
            <w:top w:val="none" w:sz="0" w:space="0" w:color="auto"/>
            <w:left w:val="none" w:sz="0" w:space="0" w:color="auto"/>
            <w:bottom w:val="none" w:sz="0" w:space="0" w:color="auto"/>
            <w:right w:val="none" w:sz="0" w:space="0" w:color="auto"/>
          </w:divBdr>
        </w:div>
        <w:div w:id="608243806">
          <w:marLeft w:val="0"/>
          <w:marRight w:val="0"/>
          <w:marTop w:val="0"/>
          <w:marBottom w:val="0"/>
          <w:divBdr>
            <w:top w:val="none" w:sz="0" w:space="0" w:color="auto"/>
            <w:left w:val="none" w:sz="0" w:space="0" w:color="auto"/>
            <w:bottom w:val="none" w:sz="0" w:space="0" w:color="auto"/>
            <w:right w:val="none" w:sz="0" w:space="0" w:color="auto"/>
          </w:divBdr>
        </w:div>
        <w:div w:id="2109931970">
          <w:marLeft w:val="0"/>
          <w:marRight w:val="0"/>
          <w:marTop w:val="0"/>
          <w:marBottom w:val="0"/>
          <w:divBdr>
            <w:top w:val="none" w:sz="0" w:space="0" w:color="auto"/>
            <w:left w:val="none" w:sz="0" w:space="0" w:color="auto"/>
            <w:bottom w:val="none" w:sz="0" w:space="0" w:color="auto"/>
            <w:right w:val="none" w:sz="0" w:space="0" w:color="auto"/>
          </w:divBdr>
        </w:div>
        <w:div w:id="1770851919">
          <w:marLeft w:val="0"/>
          <w:marRight w:val="0"/>
          <w:marTop w:val="0"/>
          <w:marBottom w:val="0"/>
          <w:divBdr>
            <w:top w:val="none" w:sz="0" w:space="0" w:color="auto"/>
            <w:left w:val="none" w:sz="0" w:space="0" w:color="auto"/>
            <w:bottom w:val="none" w:sz="0" w:space="0" w:color="auto"/>
            <w:right w:val="none" w:sz="0" w:space="0" w:color="auto"/>
          </w:divBdr>
        </w:div>
        <w:div w:id="90862167">
          <w:marLeft w:val="0"/>
          <w:marRight w:val="0"/>
          <w:marTop w:val="0"/>
          <w:marBottom w:val="0"/>
          <w:divBdr>
            <w:top w:val="none" w:sz="0" w:space="0" w:color="auto"/>
            <w:left w:val="none" w:sz="0" w:space="0" w:color="auto"/>
            <w:bottom w:val="none" w:sz="0" w:space="0" w:color="auto"/>
            <w:right w:val="none" w:sz="0" w:space="0" w:color="auto"/>
          </w:divBdr>
        </w:div>
        <w:div w:id="260840036">
          <w:marLeft w:val="0"/>
          <w:marRight w:val="0"/>
          <w:marTop w:val="0"/>
          <w:marBottom w:val="0"/>
          <w:divBdr>
            <w:top w:val="none" w:sz="0" w:space="0" w:color="auto"/>
            <w:left w:val="none" w:sz="0" w:space="0" w:color="auto"/>
            <w:bottom w:val="none" w:sz="0" w:space="0" w:color="auto"/>
            <w:right w:val="none" w:sz="0" w:space="0" w:color="auto"/>
          </w:divBdr>
        </w:div>
        <w:div w:id="109129155">
          <w:marLeft w:val="0"/>
          <w:marRight w:val="0"/>
          <w:marTop w:val="0"/>
          <w:marBottom w:val="0"/>
          <w:divBdr>
            <w:top w:val="none" w:sz="0" w:space="0" w:color="auto"/>
            <w:left w:val="none" w:sz="0" w:space="0" w:color="auto"/>
            <w:bottom w:val="none" w:sz="0" w:space="0" w:color="auto"/>
            <w:right w:val="none" w:sz="0" w:space="0" w:color="auto"/>
          </w:divBdr>
        </w:div>
        <w:div w:id="983121026">
          <w:marLeft w:val="0"/>
          <w:marRight w:val="0"/>
          <w:marTop w:val="0"/>
          <w:marBottom w:val="0"/>
          <w:divBdr>
            <w:top w:val="none" w:sz="0" w:space="0" w:color="auto"/>
            <w:left w:val="none" w:sz="0" w:space="0" w:color="auto"/>
            <w:bottom w:val="none" w:sz="0" w:space="0" w:color="auto"/>
            <w:right w:val="none" w:sz="0" w:space="0" w:color="auto"/>
          </w:divBdr>
        </w:div>
        <w:div w:id="1935934766">
          <w:marLeft w:val="0"/>
          <w:marRight w:val="0"/>
          <w:marTop w:val="0"/>
          <w:marBottom w:val="0"/>
          <w:divBdr>
            <w:top w:val="none" w:sz="0" w:space="0" w:color="auto"/>
            <w:left w:val="none" w:sz="0" w:space="0" w:color="auto"/>
            <w:bottom w:val="none" w:sz="0" w:space="0" w:color="auto"/>
            <w:right w:val="none" w:sz="0" w:space="0" w:color="auto"/>
          </w:divBdr>
        </w:div>
        <w:div w:id="1294870345">
          <w:marLeft w:val="0"/>
          <w:marRight w:val="0"/>
          <w:marTop w:val="0"/>
          <w:marBottom w:val="0"/>
          <w:divBdr>
            <w:top w:val="none" w:sz="0" w:space="0" w:color="auto"/>
            <w:left w:val="none" w:sz="0" w:space="0" w:color="auto"/>
            <w:bottom w:val="none" w:sz="0" w:space="0" w:color="auto"/>
            <w:right w:val="none" w:sz="0" w:space="0" w:color="auto"/>
          </w:divBdr>
        </w:div>
        <w:div w:id="598563595">
          <w:marLeft w:val="0"/>
          <w:marRight w:val="0"/>
          <w:marTop w:val="0"/>
          <w:marBottom w:val="0"/>
          <w:divBdr>
            <w:top w:val="none" w:sz="0" w:space="0" w:color="auto"/>
            <w:left w:val="none" w:sz="0" w:space="0" w:color="auto"/>
            <w:bottom w:val="none" w:sz="0" w:space="0" w:color="auto"/>
            <w:right w:val="none" w:sz="0" w:space="0" w:color="auto"/>
          </w:divBdr>
        </w:div>
        <w:div w:id="1333877542">
          <w:marLeft w:val="0"/>
          <w:marRight w:val="0"/>
          <w:marTop w:val="0"/>
          <w:marBottom w:val="0"/>
          <w:divBdr>
            <w:top w:val="none" w:sz="0" w:space="0" w:color="auto"/>
            <w:left w:val="none" w:sz="0" w:space="0" w:color="auto"/>
            <w:bottom w:val="none" w:sz="0" w:space="0" w:color="auto"/>
            <w:right w:val="none" w:sz="0" w:space="0" w:color="auto"/>
          </w:divBdr>
        </w:div>
        <w:div w:id="1377700406">
          <w:marLeft w:val="0"/>
          <w:marRight w:val="0"/>
          <w:marTop w:val="0"/>
          <w:marBottom w:val="0"/>
          <w:divBdr>
            <w:top w:val="none" w:sz="0" w:space="0" w:color="auto"/>
            <w:left w:val="none" w:sz="0" w:space="0" w:color="auto"/>
            <w:bottom w:val="none" w:sz="0" w:space="0" w:color="auto"/>
            <w:right w:val="none" w:sz="0" w:space="0" w:color="auto"/>
          </w:divBdr>
        </w:div>
        <w:div w:id="968586663">
          <w:marLeft w:val="0"/>
          <w:marRight w:val="0"/>
          <w:marTop w:val="0"/>
          <w:marBottom w:val="0"/>
          <w:divBdr>
            <w:top w:val="none" w:sz="0" w:space="0" w:color="auto"/>
            <w:left w:val="none" w:sz="0" w:space="0" w:color="auto"/>
            <w:bottom w:val="none" w:sz="0" w:space="0" w:color="auto"/>
            <w:right w:val="none" w:sz="0" w:space="0" w:color="auto"/>
          </w:divBdr>
        </w:div>
      </w:divsChild>
    </w:div>
    <w:div w:id="1194152717">
      <w:bodyDiv w:val="1"/>
      <w:marLeft w:val="0"/>
      <w:marRight w:val="0"/>
      <w:marTop w:val="0"/>
      <w:marBottom w:val="0"/>
      <w:divBdr>
        <w:top w:val="none" w:sz="0" w:space="0" w:color="auto"/>
        <w:left w:val="none" w:sz="0" w:space="0" w:color="auto"/>
        <w:bottom w:val="none" w:sz="0" w:space="0" w:color="auto"/>
        <w:right w:val="none" w:sz="0" w:space="0" w:color="auto"/>
      </w:divBdr>
    </w:div>
    <w:div w:id="1650790531">
      <w:bodyDiv w:val="1"/>
      <w:marLeft w:val="0"/>
      <w:marRight w:val="0"/>
      <w:marTop w:val="0"/>
      <w:marBottom w:val="0"/>
      <w:divBdr>
        <w:top w:val="none" w:sz="0" w:space="0" w:color="auto"/>
        <w:left w:val="none" w:sz="0" w:space="0" w:color="auto"/>
        <w:bottom w:val="none" w:sz="0" w:space="0" w:color="auto"/>
        <w:right w:val="none" w:sz="0" w:space="0" w:color="auto"/>
      </w:divBdr>
      <w:divsChild>
        <w:div w:id="2041974395">
          <w:marLeft w:val="0"/>
          <w:marRight w:val="0"/>
          <w:marTop w:val="0"/>
          <w:marBottom w:val="0"/>
          <w:divBdr>
            <w:top w:val="none" w:sz="0" w:space="0" w:color="auto"/>
            <w:left w:val="none" w:sz="0" w:space="0" w:color="auto"/>
            <w:bottom w:val="none" w:sz="0" w:space="0" w:color="auto"/>
            <w:right w:val="none" w:sz="0" w:space="0" w:color="auto"/>
          </w:divBdr>
        </w:div>
        <w:div w:id="603195414">
          <w:marLeft w:val="0"/>
          <w:marRight w:val="0"/>
          <w:marTop w:val="0"/>
          <w:marBottom w:val="0"/>
          <w:divBdr>
            <w:top w:val="none" w:sz="0" w:space="0" w:color="auto"/>
            <w:left w:val="none" w:sz="0" w:space="0" w:color="auto"/>
            <w:bottom w:val="none" w:sz="0" w:space="0" w:color="auto"/>
            <w:right w:val="none" w:sz="0" w:space="0" w:color="auto"/>
          </w:divBdr>
        </w:div>
        <w:div w:id="1233085193">
          <w:marLeft w:val="0"/>
          <w:marRight w:val="0"/>
          <w:marTop w:val="0"/>
          <w:marBottom w:val="0"/>
          <w:divBdr>
            <w:top w:val="none" w:sz="0" w:space="0" w:color="auto"/>
            <w:left w:val="none" w:sz="0" w:space="0" w:color="auto"/>
            <w:bottom w:val="none" w:sz="0" w:space="0" w:color="auto"/>
            <w:right w:val="none" w:sz="0" w:space="0" w:color="auto"/>
          </w:divBdr>
        </w:div>
        <w:div w:id="57560083">
          <w:marLeft w:val="0"/>
          <w:marRight w:val="0"/>
          <w:marTop w:val="0"/>
          <w:marBottom w:val="0"/>
          <w:divBdr>
            <w:top w:val="none" w:sz="0" w:space="0" w:color="auto"/>
            <w:left w:val="none" w:sz="0" w:space="0" w:color="auto"/>
            <w:bottom w:val="none" w:sz="0" w:space="0" w:color="auto"/>
            <w:right w:val="none" w:sz="0" w:space="0" w:color="auto"/>
          </w:divBdr>
        </w:div>
        <w:div w:id="214393128">
          <w:marLeft w:val="0"/>
          <w:marRight w:val="0"/>
          <w:marTop w:val="0"/>
          <w:marBottom w:val="0"/>
          <w:divBdr>
            <w:top w:val="none" w:sz="0" w:space="0" w:color="auto"/>
            <w:left w:val="none" w:sz="0" w:space="0" w:color="auto"/>
            <w:bottom w:val="none" w:sz="0" w:space="0" w:color="auto"/>
            <w:right w:val="none" w:sz="0" w:space="0" w:color="auto"/>
          </w:divBdr>
        </w:div>
        <w:div w:id="1469124224">
          <w:marLeft w:val="0"/>
          <w:marRight w:val="0"/>
          <w:marTop w:val="0"/>
          <w:marBottom w:val="0"/>
          <w:divBdr>
            <w:top w:val="none" w:sz="0" w:space="0" w:color="auto"/>
            <w:left w:val="none" w:sz="0" w:space="0" w:color="auto"/>
            <w:bottom w:val="none" w:sz="0" w:space="0" w:color="auto"/>
            <w:right w:val="none" w:sz="0" w:space="0" w:color="auto"/>
          </w:divBdr>
        </w:div>
        <w:div w:id="1167090116">
          <w:marLeft w:val="0"/>
          <w:marRight w:val="0"/>
          <w:marTop w:val="0"/>
          <w:marBottom w:val="0"/>
          <w:divBdr>
            <w:top w:val="none" w:sz="0" w:space="0" w:color="auto"/>
            <w:left w:val="none" w:sz="0" w:space="0" w:color="auto"/>
            <w:bottom w:val="none" w:sz="0" w:space="0" w:color="auto"/>
            <w:right w:val="none" w:sz="0" w:space="0" w:color="auto"/>
          </w:divBdr>
        </w:div>
        <w:div w:id="867066332">
          <w:marLeft w:val="0"/>
          <w:marRight w:val="0"/>
          <w:marTop w:val="0"/>
          <w:marBottom w:val="0"/>
          <w:divBdr>
            <w:top w:val="none" w:sz="0" w:space="0" w:color="auto"/>
            <w:left w:val="none" w:sz="0" w:space="0" w:color="auto"/>
            <w:bottom w:val="none" w:sz="0" w:space="0" w:color="auto"/>
            <w:right w:val="none" w:sz="0" w:space="0" w:color="auto"/>
          </w:divBdr>
        </w:div>
        <w:div w:id="1593974640">
          <w:marLeft w:val="0"/>
          <w:marRight w:val="0"/>
          <w:marTop w:val="0"/>
          <w:marBottom w:val="0"/>
          <w:divBdr>
            <w:top w:val="none" w:sz="0" w:space="0" w:color="auto"/>
            <w:left w:val="none" w:sz="0" w:space="0" w:color="auto"/>
            <w:bottom w:val="none" w:sz="0" w:space="0" w:color="auto"/>
            <w:right w:val="none" w:sz="0" w:space="0" w:color="auto"/>
          </w:divBdr>
        </w:div>
        <w:div w:id="738482941">
          <w:marLeft w:val="0"/>
          <w:marRight w:val="0"/>
          <w:marTop w:val="0"/>
          <w:marBottom w:val="0"/>
          <w:divBdr>
            <w:top w:val="none" w:sz="0" w:space="0" w:color="auto"/>
            <w:left w:val="none" w:sz="0" w:space="0" w:color="auto"/>
            <w:bottom w:val="none" w:sz="0" w:space="0" w:color="auto"/>
            <w:right w:val="none" w:sz="0" w:space="0" w:color="auto"/>
          </w:divBdr>
        </w:div>
        <w:div w:id="846016121">
          <w:marLeft w:val="0"/>
          <w:marRight w:val="0"/>
          <w:marTop w:val="0"/>
          <w:marBottom w:val="0"/>
          <w:divBdr>
            <w:top w:val="none" w:sz="0" w:space="0" w:color="auto"/>
            <w:left w:val="none" w:sz="0" w:space="0" w:color="auto"/>
            <w:bottom w:val="none" w:sz="0" w:space="0" w:color="auto"/>
            <w:right w:val="none" w:sz="0" w:space="0" w:color="auto"/>
          </w:divBdr>
        </w:div>
        <w:div w:id="8223513">
          <w:marLeft w:val="0"/>
          <w:marRight w:val="0"/>
          <w:marTop w:val="0"/>
          <w:marBottom w:val="0"/>
          <w:divBdr>
            <w:top w:val="none" w:sz="0" w:space="0" w:color="auto"/>
            <w:left w:val="none" w:sz="0" w:space="0" w:color="auto"/>
            <w:bottom w:val="none" w:sz="0" w:space="0" w:color="auto"/>
            <w:right w:val="none" w:sz="0" w:space="0" w:color="auto"/>
          </w:divBdr>
        </w:div>
        <w:div w:id="188417523">
          <w:marLeft w:val="0"/>
          <w:marRight w:val="0"/>
          <w:marTop w:val="0"/>
          <w:marBottom w:val="0"/>
          <w:divBdr>
            <w:top w:val="none" w:sz="0" w:space="0" w:color="auto"/>
            <w:left w:val="none" w:sz="0" w:space="0" w:color="auto"/>
            <w:bottom w:val="none" w:sz="0" w:space="0" w:color="auto"/>
            <w:right w:val="none" w:sz="0" w:space="0" w:color="auto"/>
          </w:divBdr>
        </w:div>
        <w:div w:id="887185937">
          <w:marLeft w:val="0"/>
          <w:marRight w:val="0"/>
          <w:marTop w:val="0"/>
          <w:marBottom w:val="0"/>
          <w:divBdr>
            <w:top w:val="none" w:sz="0" w:space="0" w:color="auto"/>
            <w:left w:val="none" w:sz="0" w:space="0" w:color="auto"/>
            <w:bottom w:val="none" w:sz="0" w:space="0" w:color="auto"/>
            <w:right w:val="none" w:sz="0" w:space="0" w:color="auto"/>
          </w:divBdr>
        </w:div>
        <w:div w:id="1408763819">
          <w:marLeft w:val="0"/>
          <w:marRight w:val="0"/>
          <w:marTop w:val="0"/>
          <w:marBottom w:val="0"/>
          <w:divBdr>
            <w:top w:val="none" w:sz="0" w:space="0" w:color="auto"/>
            <w:left w:val="none" w:sz="0" w:space="0" w:color="auto"/>
            <w:bottom w:val="none" w:sz="0" w:space="0" w:color="auto"/>
            <w:right w:val="none" w:sz="0" w:space="0" w:color="auto"/>
          </w:divBdr>
        </w:div>
        <w:div w:id="1128359076">
          <w:marLeft w:val="0"/>
          <w:marRight w:val="0"/>
          <w:marTop w:val="0"/>
          <w:marBottom w:val="0"/>
          <w:divBdr>
            <w:top w:val="none" w:sz="0" w:space="0" w:color="auto"/>
            <w:left w:val="none" w:sz="0" w:space="0" w:color="auto"/>
            <w:bottom w:val="none" w:sz="0" w:space="0" w:color="auto"/>
            <w:right w:val="none" w:sz="0" w:space="0" w:color="auto"/>
          </w:divBdr>
        </w:div>
        <w:div w:id="155414231">
          <w:marLeft w:val="0"/>
          <w:marRight w:val="0"/>
          <w:marTop w:val="0"/>
          <w:marBottom w:val="0"/>
          <w:divBdr>
            <w:top w:val="none" w:sz="0" w:space="0" w:color="auto"/>
            <w:left w:val="none" w:sz="0" w:space="0" w:color="auto"/>
            <w:bottom w:val="none" w:sz="0" w:space="0" w:color="auto"/>
            <w:right w:val="none" w:sz="0" w:space="0" w:color="auto"/>
          </w:divBdr>
        </w:div>
        <w:div w:id="1257981255">
          <w:marLeft w:val="0"/>
          <w:marRight w:val="0"/>
          <w:marTop w:val="0"/>
          <w:marBottom w:val="0"/>
          <w:divBdr>
            <w:top w:val="none" w:sz="0" w:space="0" w:color="auto"/>
            <w:left w:val="none" w:sz="0" w:space="0" w:color="auto"/>
            <w:bottom w:val="none" w:sz="0" w:space="0" w:color="auto"/>
            <w:right w:val="none" w:sz="0" w:space="0" w:color="auto"/>
          </w:divBdr>
        </w:div>
        <w:div w:id="1186408109">
          <w:marLeft w:val="0"/>
          <w:marRight w:val="0"/>
          <w:marTop w:val="0"/>
          <w:marBottom w:val="0"/>
          <w:divBdr>
            <w:top w:val="none" w:sz="0" w:space="0" w:color="auto"/>
            <w:left w:val="none" w:sz="0" w:space="0" w:color="auto"/>
            <w:bottom w:val="none" w:sz="0" w:space="0" w:color="auto"/>
            <w:right w:val="none" w:sz="0" w:space="0" w:color="auto"/>
          </w:divBdr>
        </w:div>
        <w:div w:id="1233812258">
          <w:marLeft w:val="0"/>
          <w:marRight w:val="0"/>
          <w:marTop w:val="0"/>
          <w:marBottom w:val="0"/>
          <w:divBdr>
            <w:top w:val="none" w:sz="0" w:space="0" w:color="auto"/>
            <w:left w:val="none" w:sz="0" w:space="0" w:color="auto"/>
            <w:bottom w:val="none" w:sz="0" w:space="0" w:color="auto"/>
            <w:right w:val="none" w:sz="0" w:space="0" w:color="auto"/>
          </w:divBdr>
        </w:div>
        <w:div w:id="1660379499">
          <w:marLeft w:val="0"/>
          <w:marRight w:val="0"/>
          <w:marTop w:val="0"/>
          <w:marBottom w:val="0"/>
          <w:divBdr>
            <w:top w:val="none" w:sz="0" w:space="0" w:color="auto"/>
            <w:left w:val="none" w:sz="0" w:space="0" w:color="auto"/>
            <w:bottom w:val="none" w:sz="0" w:space="0" w:color="auto"/>
            <w:right w:val="none" w:sz="0" w:space="0" w:color="auto"/>
          </w:divBdr>
        </w:div>
        <w:div w:id="1862087324">
          <w:marLeft w:val="0"/>
          <w:marRight w:val="0"/>
          <w:marTop w:val="0"/>
          <w:marBottom w:val="0"/>
          <w:divBdr>
            <w:top w:val="none" w:sz="0" w:space="0" w:color="auto"/>
            <w:left w:val="none" w:sz="0" w:space="0" w:color="auto"/>
            <w:bottom w:val="none" w:sz="0" w:space="0" w:color="auto"/>
            <w:right w:val="none" w:sz="0" w:space="0" w:color="auto"/>
          </w:divBdr>
        </w:div>
        <w:div w:id="262884828">
          <w:marLeft w:val="0"/>
          <w:marRight w:val="0"/>
          <w:marTop w:val="0"/>
          <w:marBottom w:val="0"/>
          <w:divBdr>
            <w:top w:val="none" w:sz="0" w:space="0" w:color="auto"/>
            <w:left w:val="none" w:sz="0" w:space="0" w:color="auto"/>
            <w:bottom w:val="none" w:sz="0" w:space="0" w:color="auto"/>
            <w:right w:val="none" w:sz="0" w:space="0" w:color="auto"/>
          </w:divBdr>
        </w:div>
        <w:div w:id="462619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3094</Words>
  <Characters>17637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jill.ahlers@outlook.com</dc:creator>
  <cp:keywords/>
  <dc:description/>
  <cp:lastModifiedBy>Jill Ahlers</cp:lastModifiedBy>
  <cp:revision>2</cp:revision>
  <cp:lastPrinted>2018-01-05T20:17:00Z</cp:lastPrinted>
  <dcterms:created xsi:type="dcterms:W3CDTF">2018-01-05T20:23:00Z</dcterms:created>
  <dcterms:modified xsi:type="dcterms:W3CDTF">2018-01-05T20:23:00Z</dcterms:modified>
</cp:coreProperties>
</file>